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B91" w:rsidRPr="00DA47E4" w:rsidRDefault="00A40098" w:rsidP="00A40098">
      <w:pPr>
        <w:spacing w:after="0"/>
        <w:jc w:val="center"/>
        <w:rPr>
          <w:rFonts w:cstheme="minorHAnsi"/>
          <w:b/>
          <w:bCs/>
          <w:color w:val="ED7D31" w:themeColor="accent2"/>
          <w:sz w:val="28"/>
          <w:szCs w:val="28"/>
          <w:u w:val="single"/>
        </w:rPr>
      </w:pPr>
      <w:r w:rsidRPr="00DA47E4">
        <w:rPr>
          <w:rFonts w:cstheme="minorHAnsi"/>
          <w:b/>
          <w:bCs/>
          <w:color w:val="ED7D31" w:themeColor="accent2"/>
          <w:sz w:val="28"/>
          <w:szCs w:val="28"/>
          <w:u w:val="single"/>
        </w:rPr>
        <w:t>PŘÍLOHA ŠVP MŠ ZDRAVÍČKO – AKTUALIZACE PRO ŠKOLNÍ ROK 2025/2026</w:t>
      </w:r>
    </w:p>
    <w:p w:rsidR="00A40098" w:rsidRPr="00A40098" w:rsidRDefault="00A40098" w:rsidP="00A40098">
      <w:pPr>
        <w:tabs>
          <w:tab w:val="center" w:pos="1020"/>
          <w:tab w:val="center" w:pos="2792"/>
        </w:tabs>
        <w:spacing w:after="0"/>
        <w:rPr>
          <w:rFonts w:eastAsia="Times New Roman" w:cstheme="minorHAnsi"/>
          <w:color w:val="000000"/>
          <w:sz w:val="28"/>
          <w:szCs w:val="28"/>
          <w:lang w:eastAsia="cs-CZ"/>
        </w:rPr>
      </w:pPr>
      <w:r w:rsidRPr="00A40098">
        <w:rPr>
          <w:rFonts w:eastAsia="Times New Roman" w:cstheme="minorHAnsi"/>
          <w:b/>
          <w:color w:val="ED7D31" w:themeColor="accent2"/>
          <w:sz w:val="28"/>
          <w:szCs w:val="28"/>
          <w:lang w:eastAsia="cs-CZ"/>
        </w:rPr>
        <w:t xml:space="preserve">Obsah: </w:t>
      </w:r>
      <w:r w:rsidRPr="00A40098">
        <w:rPr>
          <w:rFonts w:eastAsia="Times New Roman" w:cstheme="minorHAnsi"/>
          <w:b/>
          <w:color w:val="000000"/>
          <w:sz w:val="28"/>
          <w:szCs w:val="28"/>
          <w:lang w:eastAsia="cs-CZ"/>
        </w:rPr>
        <w:tab/>
        <w:t xml:space="preserve"> 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>Analýza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>Třídní vzdělávací program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>Školní řád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 xml:space="preserve">Organizace dne </w:t>
      </w:r>
    </w:p>
    <w:p w:rsidR="0051392B" w:rsidRDefault="0051392B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>
        <w:rPr>
          <w:rFonts w:eastAsia="Times New Roman" w:cstheme="minorHAnsi"/>
          <w:color w:val="000000"/>
          <w:sz w:val="24"/>
          <w:lang w:eastAsia="cs-CZ"/>
        </w:rPr>
        <w:t xml:space="preserve">Spolupráce s rodiči </w:t>
      </w:r>
    </w:p>
    <w:p w:rsidR="00A40098" w:rsidRDefault="0051392B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>
        <w:rPr>
          <w:rFonts w:eastAsia="Times New Roman" w:cstheme="minorHAnsi"/>
          <w:color w:val="000000"/>
          <w:sz w:val="24"/>
          <w:lang w:eastAsia="cs-CZ"/>
        </w:rPr>
        <w:t>P</w:t>
      </w:r>
      <w:r w:rsidR="00A40098" w:rsidRPr="00A40098">
        <w:rPr>
          <w:rFonts w:eastAsia="Times New Roman" w:cstheme="minorHAnsi"/>
          <w:color w:val="000000"/>
          <w:sz w:val="24"/>
          <w:lang w:eastAsia="cs-CZ"/>
        </w:rPr>
        <w:t>lán akcí na příslušný školní rok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>Plán provozních a pedagogických porad</w:t>
      </w:r>
    </w:p>
    <w:p w:rsid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 xml:space="preserve">Plán vzdělávání </w:t>
      </w:r>
    </w:p>
    <w:p w:rsidR="00A40098" w:rsidRPr="00A40098" w:rsidRDefault="00A40098" w:rsidP="00A40098">
      <w:pPr>
        <w:pStyle w:val="Odstavecseseznamem"/>
        <w:numPr>
          <w:ilvl w:val="0"/>
          <w:numId w:val="29"/>
        </w:numPr>
        <w:spacing w:after="0" w:line="268" w:lineRule="auto"/>
        <w:jc w:val="both"/>
        <w:rPr>
          <w:rFonts w:eastAsia="Times New Roman" w:cstheme="minorHAnsi"/>
          <w:color w:val="000000"/>
          <w:sz w:val="24"/>
          <w:lang w:eastAsia="cs-CZ"/>
        </w:rPr>
      </w:pPr>
      <w:r w:rsidRPr="00A40098">
        <w:rPr>
          <w:rFonts w:eastAsia="Times New Roman" w:cstheme="minorHAnsi"/>
          <w:color w:val="000000"/>
          <w:sz w:val="24"/>
          <w:lang w:eastAsia="cs-CZ"/>
        </w:rPr>
        <w:t xml:space="preserve">Plán hospitací - hospitační a kontrolní činnost </w:t>
      </w:r>
    </w:p>
    <w:p w:rsidR="00A40098" w:rsidRDefault="00A40098" w:rsidP="00A40098">
      <w:pPr>
        <w:spacing w:after="0"/>
        <w:rPr>
          <w:rFonts w:cstheme="minorHAnsi"/>
          <w:b/>
          <w:bCs/>
          <w:sz w:val="24"/>
          <w:szCs w:val="24"/>
        </w:rPr>
      </w:pPr>
    </w:p>
    <w:p w:rsidR="00764B91" w:rsidRPr="00A40098" w:rsidRDefault="00A40098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>
        <w:rPr>
          <w:rFonts w:cstheme="minorHAnsi"/>
          <w:b/>
          <w:bCs/>
          <w:color w:val="ED7D31" w:themeColor="accent2"/>
          <w:sz w:val="24"/>
          <w:szCs w:val="24"/>
        </w:rPr>
        <w:t xml:space="preserve">1. </w:t>
      </w: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ANALÝZA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Motto MŠ: „Společně rosteme pro svět…“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S tímto mottem vstupujeme do školního roku 2025/2026 jako do </w:t>
      </w:r>
      <w:r w:rsidRPr="00A40098">
        <w:rPr>
          <w:rFonts w:cstheme="minorHAnsi"/>
          <w:b/>
          <w:bCs/>
          <w:sz w:val="24"/>
          <w:szCs w:val="24"/>
        </w:rPr>
        <w:t>přechodného období</w:t>
      </w:r>
      <w:r w:rsidRPr="00A40098">
        <w:rPr>
          <w:rFonts w:cstheme="minorHAnsi"/>
          <w:sz w:val="24"/>
          <w:szCs w:val="24"/>
        </w:rPr>
        <w:t xml:space="preserve">, kdy stále pracujeme podle stávajícího Školního vzdělávacího programu, avšak již cíleně připravujeme jeho </w:t>
      </w:r>
      <w:r w:rsidRPr="00A40098">
        <w:rPr>
          <w:rFonts w:cstheme="minorHAnsi"/>
          <w:b/>
          <w:bCs/>
          <w:sz w:val="24"/>
          <w:szCs w:val="24"/>
        </w:rPr>
        <w:t>revizi dle RVP PV (účinnost od 1. 9. 2026)</w:t>
      </w:r>
      <w:r w:rsidRPr="00A40098">
        <w:rPr>
          <w:rFonts w:cstheme="minorHAnsi"/>
          <w:sz w:val="24"/>
          <w:szCs w:val="24"/>
        </w:rPr>
        <w:t>.</w:t>
      </w:r>
    </w:p>
    <w:p w:rsidR="00A40098" w:rsidRDefault="00A40098" w:rsidP="00A40098">
      <w:pPr>
        <w:spacing w:after="0"/>
        <w:rPr>
          <w:rFonts w:cstheme="minorHAnsi"/>
          <w:sz w:val="24"/>
          <w:szCs w:val="24"/>
        </w:rPr>
      </w:pPr>
    </w:p>
    <w:p w:rsid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Vzdělávání dětí je zaměřeno na </w:t>
      </w:r>
      <w:r w:rsidRPr="00A40098">
        <w:rPr>
          <w:rFonts w:cstheme="minorHAnsi"/>
          <w:b/>
          <w:bCs/>
          <w:sz w:val="24"/>
          <w:szCs w:val="24"/>
        </w:rPr>
        <w:t>celostní rozvoj osobnosti dítěte</w:t>
      </w:r>
      <w:r w:rsidRPr="00A40098">
        <w:rPr>
          <w:rFonts w:cstheme="minorHAnsi"/>
          <w:sz w:val="24"/>
          <w:szCs w:val="24"/>
        </w:rPr>
        <w:t xml:space="preserve">, na podporu </w:t>
      </w:r>
      <w:r w:rsidRPr="00A40098">
        <w:rPr>
          <w:rFonts w:cstheme="minorHAnsi"/>
          <w:b/>
          <w:bCs/>
          <w:sz w:val="24"/>
          <w:szCs w:val="24"/>
        </w:rPr>
        <w:t>autentického prožitkového učení</w:t>
      </w:r>
      <w:r w:rsidRPr="00A40098">
        <w:rPr>
          <w:rFonts w:cstheme="minorHAnsi"/>
          <w:sz w:val="24"/>
          <w:szCs w:val="24"/>
        </w:rPr>
        <w:t xml:space="preserve">, </w:t>
      </w:r>
      <w:r w:rsidRPr="00A40098">
        <w:rPr>
          <w:rFonts w:cstheme="minorHAnsi"/>
          <w:b/>
          <w:bCs/>
          <w:sz w:val="24"/>
          <w:szCs w:val="24"/>
        </w:rPr>
        <w:t>kooperace</w:t>
      </w:r>
      <w:r w:rsidRPr="00A40098">
        <w:rPr>
          <w:rFonts w:cstheme="minorHAnsi"/>
          <w:sz w:val="24"/>
          <w:szCs w:val="24"/>
        </w:rPr>
        <w:t xml:space="preserve">, </w:t>
      </w:r>
      <w:r w:rsidRPr="00A40098">
        <w:rPr>
          <w:rFonts w:cstheme="minorHAnsi"/>
          <w:b/>
          <w:bCs/>
          <w:sz w:val="24"/>
          <w:szCs w:val="24"/>
        </w:rPr>
        <w:t>samostatnosti</w:t>
      </w:r>
      <w:r w:rsidRPr="00A40098">
        <w:rPr>
          <w:rFonts w:cstheme="minorHAnsi"/>
          <w:sz w:val="24"/>
          <w:szCs w:val="24"/>
        </w:rPr>
        <w:t xml:space="preserve"> a </w:t>
      </w:r>
      <w:r w:rsidRPr="00A40098">
        <w:rPr>
          <w:rFonts w:cstheme="minorHAnsi"/>
          <w:b/>
          <w:bCs/>
          <w:sz w:val="24"/>
          <w:szCs w:val="24"/>
        </w:rPr>
        <w:t>zodpovědnosti</w:t>
      </w:r>
      <w:r w:rsidRPr="00A40098">
        <w:rPr>
          <w:rFonts w:cstheme="minorHAnsi"/>
          <w:sz w:val="24"/>
          <w:szCs w:val="24"/>
        </w:rPr>
        <w:t>.</w:t>
      </w:r>
      <w:r w:rsidRPr="00A40098">
        <w:rPr>
          <w:rFonts w:cstheme="minorHAnsi"/>
          <w:sz w:val="24"/>
          <w:szCs w:val="24"/>
        </w:rPr>
        <w:br/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Nadále rozvíjíme environmentální výchovu – přírodu chápeme jako přirozené prostředí pro učení i poznávání.</w:t>
      </w:r>
      <w:r w:rsidRPr="00A40098">
        <w:rPr>
          <w:rFonts w:cstheme="minorHAnsi"/>
          <w:sz w:val="24"/>
          <w:szCs w:val="24"/>
        </w:rPr>
        <w:br/>
        <w:t>Usilujeme o vyvážení vlivů moderní techniky (TV, mobil, PC) s aktivní hrou, pohybem, čtením, tvořením a pobytem venku.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1. Podmínky školního roku 2025/2026</w:t>
      </w:r>
    </w:p>
    <w:p w:rsidR="00A40098" w:rsidRDefault="00764B91" w:rsidP="00A40098">
      <w:pPr>
        <w:pStyle w:val="Odstavecseseznamem"/>
        <w:numPr>
          <w:ilvl w:val="0"/>
          <w:numId w:val="30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Provoz MŠ byl zahájen bez problémů. Nově přijaté děti absolvovaly </w:t>
      </w:r>
      <w:r w:rsidRPr="00A40098">
        <w:rPr>
          <w:rFonts w:cstheme="minorHAnsi"/>
          <w:b/>
          <w:bCs/>
          <w:sz w:val="24"/>
          <w:szCs w:val="24"/>
        </w:rPr>
        <w:t>adaptační pobyt s rodiči (květen</w:t>
      </w:r>
      <w:r w:rsidR="00A40098" w:rsidRPr="00A40098">
        <w:rPr>
          <w:rFonts w:cstheme="minorHAnsi"/>
          <w:b/>
          <w:bCs/>
          <w:sz w:val="24"/>
          <w:szCs w:val="24"/>
        </w:rPr>
        <w:t xml:space="preserve"> </w:t>
      </w:r>
      <w:r w:rsidRPr="00A40098">
        <w:rPr>
          <w:rFonts w:cstheme="minorHAnsi"/>
          <w:b/>
          <w:bCs/>
          <w:sz w:val="24"/>
          <w:szCs w:val="24"/>
        </w:rPr>
        <w:t>–</w:t>
      </w:r>
      <w:r w:rsidR="00A40098" w:rsidRPr="00A40098">
        <w:rPr>
          <w:rFonts w:cstheme="minorHAnsi"/>
          <w:b/>
          <w:bCs/>
          <w:sz w:val="24"/>
          <w:szCs w:val="24"/>
        </w:rPr>
        <w:t xml:space="preserve"> </w:t>
      </w:r>
      <w:r w:rsidRPr="00A40098">
        <w:rPr>
          <w:rFonts w:cstheme="minorHAnsi"/>
          <w:b/>
          <w:bCs/>
          <w:sz w:val="24"/>
          <w:szCs w:val="24"/>
        </w:rPr>
        <w:t>srpen 2025)</w:t>
      </w:r>
      <w:r w:rsidRPr="00A40098">
        <w:rPr>
          <w:rFonts w:cstheme="minorHAnsi"/>
          <w:sz w:val="24"/>
          <w:szCs w:val="24"/>
        </w:rPr>
        <w:t>, který se osvědčil jako vhodná forma postupného začlenění.</w:t>
      </w:r>
    </w:p>
    <w:p w:rsidR="00A40098" w:rsidRDefault="00764B91" w:rsidP="00A40098">
      <w:pPr>
        <w:pStyle w:val="Odstavecseseznamem"/>
        <w:numPr>
          <w:ilvl w:val="0"/>
          <w:numId w:val="30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Rodiče byli seznámeni s provozními a školními dokumenty (Školní a Provozní řád) a komunikace probíhá převážně elektronicky.</w:t>
      </w:r>
    </w:p>
    <w:p w:rsidR="00764B91" w:rsidRPr="00A40098" w:rsidRDefault="00764B91" w:rsidP="00A40098">
      <w:pPr>
        <w:pStyle w:val="Odstavecseseznamem"/>
        <w:numPr>
          <w:ilvl w:val="0"/>
          <w:numId w:val="30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Třídní schůzky proběhly v září 2025, přičemž byl rodičům představen i koncept pedagogické diagnostiky a portfolií.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2. Plnění integrovaných bloků, klíčových kompetencí a vzdělávacích cílů</w:t>
      </w:r>
    </w:p>
    <w:p w:rsidR="00A40098" w:rsidRDefault="00764B91" w:rsidP="00A40098">
      <w:pPr>
        <w:pStyle w:val="Odstavecseseznamem"/>
        <w:numPr>
          <w:ilvl w:val="0"/>
          <w:numId w:val="3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Využíváme tabulkový systém pro sledování plnění integrovaných bloků, klíč</w:t>
      </w:r>
      <w:r w:rsidR="00A40098">
        <w:rPr>
          <w:rFonts w:cstheme="minorHAnsi"/>
          <w:sz w:val="24"/>
          <w:szCs w:val="24"/>
        </w:rPr>
        <w:t>ových kompetencí i dílčích cílů.</w:t>
      </w:r>
    </w:p>
    <w:p w:rsidR="00A40098" w:rsidRDefault="00764B91" w:rsidP="00A40098">
      <w:pPr>
        <w:pStyle w:val="Odstavecseseznamem"/>
        <w:numPr>
          <w:ilvl w:val="0"/>
          <w:numId w:val="3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Učitelky denně zapisují evaluace k tématům a vyhodnocují je po skončení bloků.</w:t>
      </w:r>
    </w:p>
    <w:p w:rsidR="00764B91" w:rsidRPr="00A40098" w:rsidRDefault="00764B91" w:rsidP="00A40098">
      <w:pPr>
        <w:pStyle w:val="Odstavecseseznamem"/>
        <w:numPr>
          <w:ilvl w:val="0"/>
          <w:numId w:val="3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Získané poznatky slouží jako </w:t>
      </w:r>
      <w:r w:rsidRPr="00A40098">
        <w:rPr>
          <w:rFonts w:cstheme="minorHAnsi"/>
          <w:b/>
          <w:bCs/>
          <w:sz w:val="24"/>
          <w:szCs w:val="24"/>
        </w:rPr>
        <w:t>zpětná vazba</w:t>
      </w:r>
      <w:r w:rsidRPr="00A40098">
        <w:rPr>
          <w:rFonts w:cstheme="minorHAnsi"/>
          <w:sz w:val="24"/>
          <w:szCs w:val="24"/>
        </w:rPr>
        <w:t xml:space="preserve"> pro plánování dalších aktivit a pro úpravu vzdělávacích nabídek podle individuálních potřeb dětí.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3. Pedagogická diagnostika a portfolia dětí</w:t>
      </w:r>
    </w:p>
    <w:p w:rsidR="00A40098" w:rsidRDefault="00764B91" w:rsidP="00A40098">
      <w:pPr>
        <w:pStyle w:val="Odstavecseseznamem"/>
        <w:numPr>
          <w:ilvl w:val="0"/>
          <w:numId w:val="3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Každé dítě má své </w:t>
      </w:r>
      <w:r w:rsidRPr="00A40098">
        <w:rPr>
          <w:rFonts w:cstheme="minorHAnsi"/>
          <w:b/>
          <w:bCs/>
          <w:sz w:val="24"/>
          <w:szCs w:val="24"/>
        </w:rPr>
        <w:t>pedagogické portfolio</w:t>
      </w:r>
      <w:r w:rsidRPr="00A40098">
        <w:rPr>
          <w:rFonts w:cstheme="minorHAnsi"/>
          <w:sz w:val="24"/>
          <w:szCs w:val="24"/>
        </w:rPr>
        <w:t>, které obsahuje záznamy o jeho pokrocích, výtvarné práce, fotografie, pracovní listy a reflexe.</w:t>
      </w:r>
    </w:p>
    <w:p w:rsidR="00A40098" w:rsidRDefault="00764B91" w:rsidP="00A40098">
      <w:pPr>
        <w:pStyle w:val="Odstavecseseznamem"/>
        <w:numPr>
          <w:ilvl w:val="0"/>
          <w:numId w:val="3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Portfolio slouží jako </w:t>
      </w:r>
      <w:r w:rsidRPr="00A40098">
        <w:rPr>
          <w:rFonts w:cstheme="minorHAnsi"/>
          <w:b/>
          <w:bCs/>
          <w:sz w:val="24"/>
          <w:szCs w:val="24"/>
        </w:rPr>
        <w:t>diagnostický nástroj</w:t>
      </w:r>
      <w:r w:rsidRPr="00A40098">
        <w:rPr>
          <w:rFonts w:cstheme="minorHAnsi"/>
          <w:sz w:val="24"/>
          <w:szCs w:val="24"/>
        </w:rPr>
        <w:t>, podklad pro plánování i komunikaci s rodiči.</w:t>
      </w:r>
    </w:p>
    <w:p w:rsidR="00A40098" w:rsidRDefault="00764B91" w:rsidP="00A40098">
      <w:pPr>
        <w:pStyle w:val="Odstavecseseznamem"/>
        <w:numPr>
          <w:ilvl w:val="0"/>
          <w:numId w:val="3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Diagnostika je </w:t>
      </w:r>
      <w:r w:rsidRPr="00A40098">
        <w:rPr>
          <w:rFonts w:cstheme="minorHAnsi"/>
          <w:b/>
          <w:bCs/>
          <w:sz w:val="24"/>
          <w:szCs w:val="24"/>
        </w:rPr>
        <w:t>dlouhodobý proces</w:t>
      </w:r>
      <w:r w:rsidRPr="00A40098">
        <w:rPr>
          <w:rFonts w:cstheme="minorHAnsi"/>
          <w:sz w:val="24"/>
          <w:szCs w:val="24"/>
        </w:rPr>
        <w:t xml:space="preserve"> založený na pozorování, rozhovorech, spontánních projevech a záznamech učitelek.</w:t>
      </w:r>
    </w:p>
    <w:p w:rsidR="00764B91" w:rsidRPr="00A40098" w:rsidRDefault="00764B91" w:rsidP="00A40098">
      <w:pPr>
        <w:pStyle w:val="Odstavecseseznamem"/>
        <w:numPr>
          <w:ilvl w:val="0"/>
          <w:numId w:val="3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lastRenderedPageBreak/>
        <w:t>S výsledky vzdělávání jsou rodiče pravidelně seznamováni při konzultacích nebo individuálně po domluvě.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4. Dokumentace – třídní knihy a evaluace</w:t>
      </w:r>
    </w:p>
    <w:p w:rsidR="00A40098" w:rsidRDefault="00764B91" w:rsidP="00A40098">
      <w:pPr>
        <w:pStyle w:val="Odstavecseseznamem"/>
        <w:numPr>
          <w:ilvl w:val="0"/>
          <w:numId w:val="3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Záznamy do třídních knih jsou vedeny pravidelně, včetně popisu činností při pobytu venku.</w:t>
      </w:r>
    </w:p>
    <w:p w:rsidR="00A40098" w:rsidRDefault="00764B91" w:rsidP="00A40098">
      <w:pPr>
        <w:pStyle w:val="Odstavecseseznamem"/>
        <w:numPr>
          <w:ilvl w:val="0"/>
          <w:numId w:val="3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Zápisy jsou kontrolovány ředitelkou školy a obsahují i pokyny k bezpečnosti, dohledu nad dětmi, práci s IVP a PLPP.</w:t>
      </w:r>
    </w:p>
    <w:p w:rsidR="00764B91" w:rsidRPr="00A40098" w:rsidRDefault="00764B91" w:rsidP="00A40098">
      <w:pPr>
        <w:pStyle w:val="Odstavecseseznamem"/>
        <w:numPr>
          <w:ilvl w:val="0"/>
          <w:numId w:val="3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Týdenní plánování i evaluace zůstávají v zavedené podobě, která se osvědčila.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5. Vzdělávací nabídka a plánování</w:t>
      </w:r>
    </w:p>
    <w:p w:rsidR="00A40098" w:rsidRDefault="00764B91" w:rsidP="00A40098">
      <w:pPr>
        <w:pStyle w:val="Odstavecseseznamem"/>
        <w:numPr>
          <w:ilvl w:val="0"/>
          <w:numId w:val="3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Plánování vychází z </w:t>
      </w:r>
      <w:r w:rsidRPr="00A40098">
        <w:rPr>
          <w:rFonts w:cstheme="minorHAnsi"/>
          <w:b/>
          <w:bCs/>
          <w:sz w:val="24"/>
          <w:szCs w:val="24"/>
        </w:rPr>
        <w:t>potřeb, zájmů a podnětů dětí</w:t>
      </w:r>
      <w:r w:rsidRPr="00A40098">
        <w:rPr>
          <w:rFonts w:cstheme="minorHAnsi"/>
          <w:sz w:val="24"/>
          <w:szCs w:val="24"/>
        </w:rPr>
        <w:t>.</w:t>
      </w:r>
    </w:p>
    <w:p w:rsidR="00A40098" w:rsidRDefault="00764B91" w:rsidP="00A40098">
      <w:pPr>
        <w:pStyle w:val="Odstavecseseznamem"/>
        <w:numPr>
          <w:ilvl w:val="0"/>
          <w:numId w:val="3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Děti se spolupodílejí na volbě témat a mají možnost ovlivňovat průběh vzdělávacího procesu.</w:t>
      </w:r>
    </w:p>
    <w:p w:rsidR="00A40098" w:rsidRDefault="00764B91" w:rsidP="00A40098">
      <w:pPr>
        <w:pStyle w:val="Odstavecseseznamem"/>
        <w:numPr>
          <w:ilvl w:val="0"/>
          <w:numId w:val="3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Preferujeme </w:t>
      </w:r>
      <w:r w:rsidRPr="00A40098">
        <w:rPr>
          <w:rFonts w:cstheme="minorHAnsi"/>
          <w:b/>
          <w:bCs/>
          <w:sz w:val="24"/>
          <w:szCs w:val="24"/>
        </w:rPr>
        <w:t>zážitkové, situační, kooperativní a projektové učení</w:t>
      </w:r>
      <w:r w:rsidRPr="00A40098">
        <w:rPr>
          <w:rFonts w:cstheme="minorHAnsi"/>
          <w:sz w:val="24"/>
          <w:szCs w:val="24"/>
        </w:rPr>
        <w:t xml:space="preserve">, využíváme prvky programu </w:t>
      </w:r>
      <w:r w:rsidRPr="00A40098">
        <w:rPr>
          <w:rFonts w:cstheme="minorHAnsi"/>
          <w:b/>
          <w:bCs/>
          <w:sz w:val="24"/>
          <w:szCs w:val="24"/>
        </w:rPr>
        <w:t>Začít spolu</w:t>
      </w:r>
      <w:r w:rsidRPr="00A40098">
        <w:rPr>
          <w:rFonts w:cstheme="minorHAnsi"/>
          <w:sz w:val="24"/>
          <w:szCs w:val="24"/>
        </w:rPr>
        <w:t>, které přirozeně propojujeme s naším ŠVP.</w:t>
      </w:r>
    </w:p>
    <w:p w:rsidR="00764B91" w:rsidRPr="00A40098" w:rsidRDefault="00764B91" w:rsidP="00A40098">
      <w:pPr>
        <w:pStyle w:val="Odstavecseseznamem"/>
        <w:numPr>
          <w:ilvl w:val="0"/>
          <w:numId w:val="3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Témata a činnosti jsou zřetelně prezentována v šatnách pro informovanost rodičů.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A40098">
        <w:rPr>
          <w:rFonts w:cstheme="minorHAnsi"/>
          <w:b/>
          <w:bCs/>
          <w:color w:val="ED7D31" w:themeColor="accent2"/>
          <w:sz w:val="24"/>
          <w:szCs w:val="24"/>
        </w:rPr>
        <w:t>6. Diferencování věkových skupin</w:t>
      </w:r>
    </w:p>
    <w:p w:rsidR="00A40098" w:rsidRDefault="00764B91" w:rsidP="00A40098">
      <w:pPr>
        <w:pStyle w:val="Odstavecseseznamem"/>
        <w:numPr>
          <w:ilvl w:val="0"/>
          <w:numId w:val="3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Učitelky přihlížejí k individuálním možnostem a pokrokům dětí.</w:t>
      </w:r>
    </w:p>
    <w:p w:rsidR="0040756A" w:rsidRDefault="00764B91" w:rsidP="00A40098">
      <w:pPr>
        <w:pStyle w:val="Odstavecseseznamem"/>
        <w:numPr>
          <w:ilvl w:val="0"/>
          <w:numId w:val="3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Předškoláci mají samostatné úkoly a vzdělávací výzvy, které rozvíjejí jejich sebehodnocení a zodpovědnost.</w:t>
      </w:r>
    </w:p>
    <w:p w:rsidR="00764B91" w:rsidRPr="00A40098" w:rsidRDefault="00764B91" w:rsidP="00A40098">
      <w:pPr>
        <w:pStyle w:val="Odstavecseseznamem"/>
        <w:numPr>
          <w:ilvl w:val="0"/>
          <w:numId w:val="3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Portfolia předškoláků</w:t>
      </w:r>
      <w:r w:rsidRPr="00A40098">
        <w:rPr>
          <w:rFonts w:cstheme="minorHAnsi"/>
          <w:sz w:val="24"/>
          <w:szCs w:val="24"/>
        </w:rPr>
        <w:t xml:space="preserve"> umožňují sledovat vývoj dítěte v čase a jsou cenným podkladem i pro PPP/SPC.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64B91" w:rsidRPr="0040756A" w:rsidRDefault="0040756A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40756A">
        <w:rPr>
          <w:rFonts w:cstheme="minorHAnsi"/>
          <w:b/>
          <w:bCs/>
          <w:color w:val="ED7D31" w:themeColor="accent2"/>
          <w:sz w:val="24"/>
          <w:szCs w:val="24"/>
        </w:rPr>
        <w:t>ZÁVĚR ANALÝZY</w:t>
      </w:r>
    </w:p>
    <w:p w:rsidR="00764B91" w:rsidRPr="00A40098" w:rsidRDefault="00764B91" w:rsidP="00A40098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ŠVP se osvědčil a zůstává nadále platný, je však </w:t>
      </w:r>
      <w:r w:rsidRPr="00A40098">
        <w:rPr>
          <w:rFonts w:cstheme="minorHAnsi"/>
          <w:b/>
          <w:bCs/>
          <w:sz w:val="24"/>
          <w:szCs w:val="24"/>
        </w:rPr>
        <w:t>průběžně doplňován a aktualizován</w:t>
      </w:r>
      <w:r w:rsidRPr="00A40098">
        <w:rPr>
          <w:rFonts w:cstheme="minorHAnsi"/>
          <w:sz w:val="24"/>
          <w:szCs w:val="24"/>
        </w:rPr>
        <w:t>.</w:t>
      </w:r>
    </w:p>
    <w:p w:rsidR="00764B91" w:rsidRPr="00A40098" w:rsidRDefault="00764B91" w:rsidP="00A40098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Pokračujeme v </w:t>
      </w:r>
      <w:r w:rsidRPr="00A40098">
        <w:rPr>
          <w:rFonts w:cstheme="minorHAnsi"/>
          <w:b/>
          <w:bCs/>
          <w:sz w:val="24"/>
          <w:szCs w:val="24"/>
        </w:rPr>
        <w:t>pedagogické diagnostice a práci s portfolii</w:t>
      </w:r>
      <w:r w:rsidRPr="00A40098">
        <w:rPr>
          <w:rFonts w:cstheme="minorHAnsi"/>
          <w:sz w:val="24"/>
          <w:szCs w:val="24"/>
        </w:rPr>
        <w:t>.</w:t>
      </w:r>
    </w:p>
    <w:p w:rsidR="00764B91" w:rsidRPr="00A40098" w:rsidRDefault="00764B91" w:rsidP="00A40098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Vzdělávací nabídka je obohacena o </w:t>
      </w:r>
      <w:r w:rsidRPr="00A40098">
        <w:rPr>
          <w:rFonts w:cstheme="minorHAnsi"/>
          <w:b/>
          <w:bCs/>
          <w:sz w:val="24"/>
          <w:szCs w:val="24"/>
        </w:rPr>
        <w:t>prvky programu Začít spolu</w:t>
      </w:r>
      <w:r w:rsidRPr="00A40098">
        <w:rPr>
          <w:rFonts w:cstheme="minorHAnsi"/>
          <w:sz w:val="24"/>
          <w:szCs w:val="24"/>
        </w:rPr>
        <w:t xml:space="preserve"> a rozšířena o </w:t>
      </w:r>
      <w:r w:rsidRPr="00A40098">
        <w:rPr>
          <w:rFonts w:cstheme="minorHAnsi"/>
          <w:b/>
          <w:bCs/>
          <w:sz w:val="24"/>
          <w:szCs w:val="24"/>
        </w:rPr>
        <w:t>kooperativní, prožitkové a projektové formy učení</w:t>
      </w:r>
      <w:r w:rsidRPr="00A40098">
        <w:rPr>
          <w:rFonts w:cstheme="minorHAnsi"/>
          <w:sz w:val="24"/>
          <w:szCs w:val="24"/>
        </w:rPr>
        <w:t>.</w:t>
      </w:r>
    </w:p>
    <w:p w:rsidR="00764B91" w:rsidRPr="00A40098" w:rsidRDefault="00764B91" w:rsidP="00A40098">
      <w:pPr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Zachováváme nabídku doplňkových aktivit – kroužek juda, hravá angličtina,</w:t>
      </w:r>
      <w:r w:rsidR="0040756A">
        <w:rPr>
          <w:rFonts w:cstheme="minorHAnsi"/>
          <w:sz w:val="24"/>
          <w:szCs w:val="24"/>
        </w:rPr>
        <w:t xml:space="preserve"> tvoření, objevování,</w:t>
      </w:r>
      <w:r w:rsidRPr="00A40098">
        <w:rPr>
          <w:rFonts w:cstheme="minorHAnsi"/>
          <w:sz w:val="24"/>
          <w:szCs w:val="24"/>
        </w:rPr>
        <w:t xml:space="preserve"> hudební a pohybové činn</w:t>
      </w:r>
      <w:r w:rsidR="0040756A">
        <w:rPr>
          <w:rFonts w:cstheme="minorHAnsi"/>
          <w:sz w:val="24"/>
          <w:szCs w:val="24"/>
        </w:rPr>
        <w:t>osti, jóga, polytechnická dílna, Ekologické centrum SEVER.</w:t>
      </w:r>
    </w:p>
    <w:p w:rsidR="00764B91" w:rsidRDefault="00764B91" w:rsidP="00A40098">
      <w:pPr>
        <w:numPr>
          <w:ilvl w:val="0"/>
          <w:numId w:val="1"/>
        </w:numPr>
        <w:pBdr>
          <w:bottom w:val="single" w:sz="6" w:space="1" w:color="auto"/>
        </w:pBd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Personální zajištění: 4 učitelky + 1 asistent pedagoga pro 2 třídy (kapacita 36 dětí), všechny kvalifikované.</w:t>
      </w:r>
    </w:p>
    <w:p w:rsidR="00DA47E4" w:rsidRPr="00A40098" w:rsidRDefault="00DA47E4" w:rsidP="00DA47E4">
      <w:pPr>
        <w:pBdr>
          <w:bottom w:val="single" w:sz="6" w:space="1" w:color="auto"/>
        </w:pBdr>
        <w:spacing w:after="0"/>
        <w:ind w:left="360"/>
        <w:rPr>
          <w:rFonts w:cstheme="minorHAnsi"/>
          <w:sz w:val="24"/>
          <w:szCs w:val="24"/>
        </w:rPr>
      </w:pPr>
    </w:p>
    <w:p w:rsidR="00764B91" w:rsidRPr="0040756A" w:rsidRDefault="0040756A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40756A">
        <w:rPr>
          <w:rFonts w:cstheme="minorHAnsi"/>
          <w:b/>
          <w:bCs/>
          <w:color w:val="ED7D31" w:themeColor="accent2"/>
          <w:sz w:val="24"/>
          <w:szCs w:val="24"/>
        </w:rPr>
        <w:t xml:space="preserve">2. </w:t>
      </w:r>
      <w:r w:rsidR="00764B91" w:rsidRPr="0040756A">
        <w:rPr>
          <w:rFonts w:cstheme="minorHAnsi"/>
          <w:b/>
          <w:bCs/>
          <w:color w:val="ED7D31" w:themeColor="accent2"/>
          <w:sz w:val="24"/>
          <w:szCs w:val="24"/>
        </w:rPr>
        <w:t>TŘÍDNÍ VZDĚLÁVACÍ PROGRAM</w:t>
      </w:r>
    </w:p>
    <w:p w:rsidR="00764B91" w:rsidRPr="0040756A" w:rsidRDefault="00764B91" w:rsidP="00A40098">
      <w:pPr>
        <w:spacing w:after="0"/>
        <w:rPr>
          <w:rFonts w:cstheme="minorHAnsi"/>
          <w:color w:val="ED7D31" w:themeColor="accent2"/>
          <w:sz w:val="24"/>
          <w:szCs w:val="24"/>
        </w:rPr>
      </w:pPr>
      <w:r w:rsidRPr="0040756A">
        <w:rPr>
          <w:rFonts w:cstheme="minorHAnsi"/>
          <w:b/>
          <w:bCs/>
          <w:color w:val="ED7D31" w:themeColor="accent2"/>
          <w:sz w:val="24"/>
          <w:szCs w:val="24"/>
        </w:rPr>
        <w:t>Školní rok 2025/2026</w:t>
      </w:r>
    </w:p>
    <w:p w:rsidR="0040756A" w:rsidRDefault="00764B91" w:rsidP="0040756A">
      <w:pPr>
        <w:pStyle w:val="Odstavecseseznamem"/>
        <w:numPr>
          <w:ilvl w:val="0"/>
          <w:numId w:val="36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Třídní vzdělávací programy s názvem </w:t>
      </w:r>
      <w:r w:rsidRPr="0040756A">
        <w:rPr>
          <w:rFonts w:cstheme="minorHAnsi"/>
          <w:b/>
          <w:bCs/>
          <w:sz w:val="24"/>
          <w:szCs w:val="24"/>
        </w:rPr>
        <w:t>„</w:t>
      </w:r>
      <w:r w:rsidR="0040756A" w:rsidRPr="0040756A">
        <w:rPr>
          <w:rFonts w:cstheme="minorHAnsi"/>
          <w:b/>
          <w:bCs/>
          <w:sz w:val="24"/>
          <w:szCs w:val="24"/>
        </w:rPr>
        <w:t>Společně rosteme pro svět</w:t>
      </w:r>
      <w:r w:rsidRPr="0040756A">
        <w:rPr>
          <w:rFonts w:cstheme="minorHAnsi"/>
          <w:b/>
          <w:bCs/>
          <w:sz w:val="24"/>
          <w:szCs w:val="24"/>
        </w:rPr>
        <w:t>“</w:t>
      </w:r>
      <w:r w:rsidRPr="0040756A">
        <w:rPr>
          <w:rFonts w:cstheme="minorHAnsi"/>
          <w:sz w:val="24"/>
          <w:szCs w:val="24"/>
        </w:rPr>
        <w:t xml:space="preserve"> vycházejí ze Školního vzdělávacího programu MŠ Zdravíčko a jsou v plné shodě s jeho koncepcí i filozofií.</w:t>
      </w:r>
    </w:p>
    <w:p w:rsidR="00764B91" w:rsidRDefault="00764B91" w:rsidP="0040756A">
      <w:pPr>
        <w:pStyle w:val="Odstavecseseznamem"/>
        <w:numPr>
          <w:ilvl w:val="0"/>
          <w:numId w:val="36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Naším cílem je vytvářet podnětné a přátelské prostředí, ve kterém se děti učí přirozenou cestou – prostřednictvím hry, zážitku, pohybu a objevování.</w:t>
      </w:r>
    </w:p>
    <w:p w:rsidR="0040756A" w:rsidRDefault="00764B91" w:rsidP="00A40098">
      <w:pPr>
        <w:pStyle w:val="Odstavecseseznamem"/>
        <w:numPr>
          <w:ilvl w:val="0"/>
          <w:numId w:val="36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TVP je sestaven </w:t>
      </w:r>
      <w:r w:rsidRPr="0040756A">
        <w:rPr>
          <w:rFonts w:cstheme="minorHAnsi"/>
          <w:b/>
          <w:bCs/>
          <w:sz w:val="24"/>
          <w:szCs w:val="24"/>
        </w:rPr>
        <w:t>na základě potřeb a zájmů dětí</w:t>
      </w:r>
      <w:r w:rsidRPr="0040756A">
        <w:rPr>
          <w:rFonts w:cstheme="minorHAnsi"/>
          <w:sz w:val="24"/>
          <w:szCs w:val="24"/>
        </w:rPr>
        <w:t xml:space="preserve"> a průběžně doplňován podle aktuálních situací ve třídě. </w:t>
      </w:r>
    </w:p>
    <w:p w:rsidR="0040756A" w:rsidRDefault="00764B91" w:rsidP="00A40098">
      <w:pPr>
        <w:pStyle w:val="Odstavecseseznamem"/>
        <w:numPr>
          <w:ilvl w:val="0"/>
          <w:numId w:val="36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Plánování probíhá pomocí </w:t>
      </w:r>
      <w:r w:rsidRPr="0040756A">
        <w:rPr>
          <w:rFonts w:cstheme="minorHAnsi"/>
          <w:b/>
          <w:bCs/>
          <w:sz w:val="24"/>
          <w:szCs w:val="24"/>
        </w:rPr>
        <w:t>týdenních plánovacích listů</w:t>
      </w:r>
      <w:r w:rsidRPr="0040756A">
        <w:rPr>
          <w:rFonts w:cstheme="minorHAnsi"/>
          <w:sz w:val="24"/>
          <w:szCs w:val="24"/>
        </w:rPr>
        <w:t xml:space="preserve"> s evaluací po ukončení jednotlivých témat. </w:t>
      </w:r>
    </w:p>
    <w:p w:rsidR="00764B91" w:rsidRPr="0040756A" w:rsidRDefault="00764B91" w:rsidP="00A40098">
      <w:pPr>
        <w:pStyle w:val="Odstavecseseznamem"/>
        <w:numPr>
          <w:ilvl w:val="0"/>
          <w:numId w:val="36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Téma není časově ohraničeno, rozvíjí se podle tempa a potřeb dětí.</w:t>
      </w:r>
    </w:p>
    <w:p w:rsidR="0040756A" w:rsidRDefault="0040756A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</w:p>
    <w:p w:rsidR="008138BB" w:rsidRDefault="008138BB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</w:p>
    <w:p w:rsidR="00764B91" w:rsidRPr="0040756A" w:rsidRDefault="00764B91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  <w:r w:rsidRPr="0040756A">
        <w:rPr>
          <w:rFonts w:cstheme="minorHAnsi"/>
          <w:b/>
          <w:color w:val="ED7D31" w:themeColor="accent2"/>
          <w:sz w:val="24"/>
          <w:szCs w:val="24"/>
        </w:rPr>
        <w:lastRenderedPageBreak/>
        <w:t>Součástí TVP jsou:</w:t>
      </w:r>
    </w:p>
    <w:p w:rsidR="00764B91" w:rsidRPr="00A40098" w:rsidRDefault="00764B91" w:rsidP="00A40098">
      <w:pPr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charakteristiky tříd (Včeličky, Čmeláci),</w:t>
      </w:r>
    </w:p>
    <w:p w:rsidR="00764B91" w:rsidRPr="00A40098" w:rsidRDefault="00764B91" w:rsidP="00A40098">
      <w:pPr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seznamy dětí,</w:t>
      </w:r>
    </w:p>
    <w:p w:rsidR="00764B91" w:rsidRPr="00A40098" w:rsidRDefault="00764B91" w:rsidP="00A40098">
      <w:pPr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tabulky pro evaluaci integrovaných bloků,</w:t>
      </w:r>
    </w:p>
    <w:p w:rsidR="00764B91" w:rsidRPr="00A40098" w:rsidRDefault="00764B91" w:rsidP="00A40098">
      <w:pPr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přehled plnění klíčových kompetencí a dílčích vzdělávacích cílů,</w:t>
      </w:r>
    </w:p>
    <w:p w:rsidR="00764B91" w:rsidRPr="00A40098" w:rsidRDefault="00764B91" w:rsidP="00A40098">
      <w:pPr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přiložené </w:t>
      </w:r>
      <w:r w:rsidRPr="00A40098">
        <w:rPr>
          <w:rFonts w:cstheme="minorHAnsi"/>
          <w:b/>
          <w:bCs/>
          <w:sz w:val="24"/>
          <w:szCs w:val="24"/>
        </w:rPr>
        <w:t>pedagogické portfolia a evaluační listy dětí</w:t>
      </w:r>
      <w:r w:rsidRPr="00A40098">
        <w:rPr>
          <w:rFonts w:cstheme="minorHAnsi"/>
          <w:sz w:val="24"/>
          <w:szCs w:val="24"/>
        </w:rPr>
        <w:t>, které slouží jako nástroj diagnostiky a plánování další práce.</w:t>
      </w:r>
    </w:p>
    <w:p w:rsidR="00764B91" w:rsidRPr="0040756A" w:rsidRDefault="00764B91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  <w:r w:rsidRPr="0040756A">
        <w:rPr>
          <w:rFonts w:cstheme="minorHAnsi"/>
          <w:b/>
          <w:color w:val="ED7D31" w:themeColor="accent2"/>
          <w:sz w:val="24"/>
          <w:szCs w:val="24"/>
        </w:rPr>
        <w:t>Nově od školního roku 2025/2026 využíváme:</w:t>
      </w:r>
    </w:p>
    <w:p w:rsidR="00764B91" w:rsidRPr="00A40098" w:rsidRDefault="00764B91" w:rsidP="00A40098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školní informační systém TWIGSEE</w:t>
      </w:r>
      <w:r w:rsidRPr="00A40098">
        <w:rPr>
          <w:rFonts w:cstheme="minorHAnsi"/>
          <w:sz w:val="24"/>
          <w:szCs w:val="24"/>
        </w:rPr>
        <w:t>,</w:t>
      </w:r>
    </w:p>
    <w:p w:rsidR="00764B91" w:rsidRPr="00A40098" w:rsidRDefault="00764B91" w:rsidP="00A40098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elektronickou třídní knihu v systému TWIGSEE</w:t>
      </w:r>
      <w:r w:rsidRPr="00A40098">
        <w:rPr>
          <w:rFonts w:cstheme="minorHAnsi"/>
          <w:sz w:val="24"/>
          <w:szCs w:val="24"/>
        </w:rPr>
        <w:t>, kde jsou vedeny denní záznamy, přehled docházky, plánované činnosti a evaluace,</w:t>
      </w:r>
    </w:p>
    <w:p w:rsidR="0040756A" w:rsidRDefault="00764B91" w:rsidP="00A40098">
      <w:pPr>
        <w:numPr>
          <w:ilvl w:val="0"/>
          <w:numId w:val="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elektronický systém zápisů a komunikace s rodiči přes TWIGSEE</w:t>
      </w:r>
      <w:r w:rsidR="0040756A">
        <w:rPr>
          <w:rFonts w:cstheme="minorHAnsi"/>
          <w:sz w:val="24"/>
          <w:szCs w:val="24"/>
        </w:rPr>
        <w:t>,</w:t>
      </w:r>
    </w:p>
    <w:p w:rsidR="00764B91" w:rsidRDefault="00764B91" w:rsidP="0040756A">
      <w:pPr>
        <w:spacing w:after="0"/>
        <w:ind w:left="72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což nám umožňuje efektivnější evidenci, přehlednost a lepší informovanost rodičů.</w:t>
      </w:r>
    </w:p>
    <w:p w:rsidR="0040756A" w:rsidRDefault="00764B91" w:rsidP="00A40098">
      <w:pPr>
        <w:pStyle w:val="Odstavecseseznamem"/>
        <w:numPr>
          <w:ilvl w:val="0"/>
          <w:numId w:val="37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Vzdělávací proces je obohacen o </w:t>
      </w:r>
      <w:r w:rsidRPr="0040756A">
        <w:rPr>
          <w:rFonts w:cstheme="minorHAnsi"/>
          <w:b/>
          <w:bCs/>
          <w:sz w:val="24"/>
          <w:szCs w:val="24"/>
        </w:rPr>
        <w:t>prvky programu Začít spolu</w:t>
      </w:r>
      <w:r w:rsidRPr="0040756A">
        <w:rPr>
          <w:rFonts w:cstheme="minorHAnsi"/>
          <w:sz w:val="24"/>
          <w:szCs w:val="24"/>
        </w:rPr>
        <w:t>, podporující kooperaci, projektové, situační a prožitkové učení.</w:t>
      </w:r>
    </w:p>
    <w:p w:rsidR="00764B91" w:rsidRPr="0040756A" w:rsidRDefault="00764B91" w:rsidP="00A40098">
      <w:pPr>
        <w:pStyle w:val="Odstavecseseznamem"/>
        <w:numPr>
          <w:ilvl w:val="0"/>
          <w:numId w:val="37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Děti se aktivně podílejí na volbě témat, učí se spolupracovat, respektovat se, samostatně řešit situace a přebírat zodpovědnost za své jednání.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764B91" w:rsidRPr="00A40098" w:rsidRDefault="0040756A" w:rsidP="00A40098">
      <w:pPr>
        <w:spacing w:after="0"/>
        <w:rPr>
          <w:rFonts w:cstheme="minorHAnsi"/>
          <w:b/>
          <w:bCs/>
          <w:sz w:val="24"/>
          <w:szCs w:val="24"/>
        </w:rPr>
      </w:pPr>
      <w:r w:rsidRPr="0040756A">
        <w:rPr>
          <w:rFonts w:ascii="Calibri" w:hAnsi="Calibri" w:cs="Calibri"/>
          <w:b/>
          <w:bCs/>
          <w:color w:val="ED7D31" w:themeColor="accent2"/>
          <w:sz w:val="24"/>
          <w:szCs w:val="24"/>
        </w:rPr>
        <w:t xml:space="preserve">3. </w:t>
      </w:r>
      <w:r w:rsidR="00764B91" w:rsidRPr="0040756A">
        <w:rPr>
          <w:rFonts w:cstheme="minorHAnsi"/>
          <w:b/>
          <w:bCs/>
          <w:color w:val="ED7D31" w:themeColor="accent2"/>
          <w:sz w:val="24"/>
          <w:szCs w:val="24"/>
        </w:rPr>
        <w:t xml:space="preserve">ŠKOLNÍ ŘÁD </w:t>
      </w:r>
      <w:r w:rsidR="00764B91" w:rsidRPr="00DA47E4">
        <w:rPr>
          <w:rFonts w:cstheme="minorHAnsi"/>
          <w:b/>
          <w:bCs/>
          <w:color w:val="ED7D31" w:themeColor="accent2"/>
          <w:sz w:val="24"/>
          <w:szCs w:val="24"/>
        </w:rPr>
        <w:t>– Aktualizace pro školní rok 2025/2026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Školní řád MŠ Zdravíčko byl </w:t>
      </w:r>
      <w:r w:rsidRPr="00A40098">
        <w:rPr>
          <w:rFonts w:cstheme="minorHAnsi"/>
          <w:b/>
          <w:bCs/>
          <w:sz w:val="24"/>
          <w:szCs w:val="24"/>
        </w:rPr>
        <w:t>aktualizován k</w:t>
      </w:r>
      <w:r w:rsidR="0040756A">
        <w:rPr>
          <w:rFonts w:cstheme="minorHAnsi"/>
          <w:b/>
          <w:bCs/>
          <w:sz w:val="24"/>
          <w:szCs w:val="24"/>
        </w:rPr>
        <w:t xml:space="preserve"> 1</w:t>
      </w:r>
      <w:r w:rsidRPr="00A40098">
        <w:rPr>
          <w:rFonts w:cstheme="minorHAnsi"/>
          <w:b/>
          <w:bCs/>
          <w:sz w:val="24"/>
          <w:szCs w:val="24"/>
        </w:rPr>
        <w:t>. 9. 2025</w:t>
      </w:r>
      <w:r w:rsidRPr="00A40098">
        <w:rPr>
          <w:rFonts w:cstheme="minorHAnsi"/>
          <w:sz w:val="24"/>
          <w:szCs w:val="24"/>
        </w:rPr>
        <w:t>.</w:t>
      </w:r>
      <w:r w:rsidRPr="00A40098">
        <w:rPr>
          <w:rFonts w:cstheme="minorHAnsi"/>
          <w:sz w:val="24"/>
          <w:szCs w:val="24"/>
        </w:rPr>
        <w:br/>
        <w:t>S dokumentem byli zaměstnanci seznámeni na pracovní poradě v srpnu 2025 a zákonní zástupci na informačních schůzkách v září 2025.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Školní řád je veřejně přístupný:</w:t>
      </w:r>
    </w:p>
    <w:p w:rsidR="00764B91" w:rsidRPr="00A40098" w:rsidRDefault="00764B91" w:rsidP="00A40098">
      <w:pPr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na nástěnkách v šatnách,</w:t>
      </w:r>
    </w:p>
    <w:p w:rsidR="00764B91" w:rsidRPr="00A40098" w:rsidRDefault="00764B91" w:rsidP="00A40098">
      <w:pPr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na hlavní nástěnce školy,</w:t>
      </w:r>
    </w:p>
    <w:p w:rsidR="00764B91" w:rsidRPr="00A40098" w:rsidRDefault="00764B91" w:rsidP="00A40098">
      <w:pPr>
        <w:numPr>
          <w:ilvl w:val="0"/>
          <w:numId w:val="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a </w:t>
      </w:r>
      <w:r w:rsidRPr="00A40098">
        <w:rPr>
          <w:rFonts w:cstheme="minorHAnsi"/>
          <w:b/>
          <w:bCs/>
          <w:sz w:val="24"/>
          <w:szCs w:val="24"/>
        </w:rPr>
        <w:t>v elektronické podobě v systému TWIGSEE</w:t>
      </w:r>
      <w:r w:rsidRPr="00A40098">
        <w:rPr>
          <w:rFonts w:cstheme="minorHAnsi"/>
          <w:sz w:val="24"/>
          <w:szCs w:val="24"/>
        </w:rPr>
        <w:t>,</w:t>
      </w:r>
      <w:r w:rsidRPr="00A40098">
        <w:rPr>
          <w:rFonts w:cstheme="minorHAnsi"/>
          <w:sz w:val="24"/>
          <w:szCs w:val="24"/>
        </w:rPr>
        <w:br/>
        <w:t>kde ho mohou rodiče kdykoliv nahlédnout.</w:t>
      </w:r>
    </w:p>
    <w:p w:rsidR="0040756A" w:rsidRDefault="0040756A" w:rsidP="00A40098">
      <w:pPr>
        <w:spacing w:after="0"/>
        <w:rPr>
          <w:rFonts w:cstheme="minorHAnsi"/>
          <w:b/>
          <w:bCs/>
          <w:sz w:val="24"/>
          <w:szCs w:val="24"/>
        </w:rPr>
      </w:pP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Hlavní zásady a novinky:</w:t>
      </w:r>
    </w:p>
    <w:p w:rsidR="00764B91" w:rsidRPr="00A40098" w:rsidRDefault="00764B91" w:rsidP="00A40098">
      <w:pPr>
        <w:numPr>
          <w:ilvl w:val="0"/>
          <w:numId w:val="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Zápisy do MŠ</w:t>
      </w:r>
      <w:r w:rsidRPr="00A40098">
        <w:rPr>
          <w:rFonts w:cstheme="minorHAnsi"/>
          <w:sz w:val="24"/>
          <w:szCs w:val="24"/>
        </w:rPr>
        <w:t xml:space="preserve"> </w:t>
      </w:r>
      <w:r w:rsidR="0040756A">
        <w:rPr>
          <w:rFonts w:cstheme="minorHAnsi"/>
          <w:sz w:val="24"/>
          <w:szCs w:val="24"/>
        </w:rPr>
        <w:t xml:space="preserve">budou probíhat </w:t>
      </w:r>
      <w:r w:rsidRPr="00A40098">
        <w:rPr>
          <w:rFonts w:cstheme="minorHAnsi"/>
          <w:b/>
          <w:bCs/>
          <w:sz w:val="24"/>
          <w:szCs w:val="24"/>
        </w:rPr>
        <w:t>elektronicky prostřednictvím systému TWIGSEE</w:t>
      </w:r>
      <w:r w:rsidRPr="00A40098">
        <w:rPr>
          <w:rFonts w:cstheme="minorHAnsi"/>
          <w:sz w:val="24"/>
          <w:szCs w:val="24"/>
        </w:rPr>
        <w:t>, který zároveň slouží k přehledu přijatých žádostí, komunikaci s rodiči a elektronickému vedení školní matriky.</w:t>
      </w:r>
    </w:p>
    <w:p w:rsidR="00764B91" w:rsidRPr="00A40098" w:rsidRDefault="00764B91" w:rsidP="00A40098">
      <w:pPr>
        <w:numPr>
          <w:ilvl w:val="0"/>
          <w:numId w:val="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Rodiče nově získávají všechny potřebné formuláře (evidenční list, dotazník o dítěti, adaptační formulář) elektronicky a mohou je odevzdat digitálně.</w:t>
      </w:r>
    </w:p>
    <w:p w:rsidR="00764B91" w:rsidRPr="00A40098" w:rsidRDefault="00764B91" w:rsidP="00A40098">
      <w:pPr>
        <w:numPr>
          <w:ilvl w:val="0"/>
          <w:numId w:val="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Adaptační pobyty (AP)</w:t>
      </w:r>
      <w:r w:rsidRPr="00A40098">
        <w:rPr>
          <w:rFonts w:cstheme="minorHAnsi"/>
          <w:sz w:val="24"/>
          <w:szCs w:val="24"/>
        </w:rPr>
        <w:t xml:space="preserve"> jsou nadále součástí vstupu nových dětí a jsou vedeny v přátelské a podpůrné atmosféře, s možností účasti rodičů.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Děti vyžadující speciální péči jsou přijímány na základě doporučení SPC či PPP. MŠ zajišťuje ve spolupráci s rodiči asistenta pedagoga, dle potřeb dítěte.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Komunikace mezi MŠ a rodiči probíhá vícekanálově:</w:t>
      </w:r>
    </w:p>
    <w:p w:rsidR="00764B91" w:rsidRPr="00A40098" w:rsidRDefault="00764B91" w:rsidP="00A40098">
      <w:pPr>
        <w:numPr>
          <w:ilvl w:val="0"/>
          <w:numId w:val="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osobně,</w:t>
      </w:r>
    </w:p>
    <w:p w:rsidR="00764B91" w:rsidRPr="00A40098" w:rsidRDefault="00764B91" w:rsidP="00A40098">
      <w:pPr>
        <w:numPr>
          <w:ilvl w:val="0"/>
          <w:numId w:val="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e-mailem,</w:t>
      </w:r>
    </w:p>
    <w:p w:rsidR="00764B91" w:rsidRPr="008138BB" w:rsidRDefault="00764B91" w:rsidP="00A40098">
      <w:pPr>
        <w:numPr>
          <w:ilvl w:val="0"/>
          <w:numId w:val="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prostřednictvím </w:t>
      </w:r>
      <w:r w:rsidRPr="008138BB">
        <w:rPr>
          <w:rFonts w:cstheme="minorHAnsi"/>
          <w:b/>
          <w:bCs/>
          <w:sz w:val="24"/>
          <w:szCs w:val="24"/>
        </w:rPr>
        <w:t>TWIGSEE</w:t>
      </w:r>
      <w:r w:rsidRPr="008138BB">
        <w:rPr>
          <w:rFonts w:cstheme="minorHAnsi"/>
          <w:bCs/>
          <w:sz w:val="24"/>
          <w:szCs w:val="24"/>
        </w:rPr>
        <w:t xml:space="preserve"> (oznámení, zprávy, fotogalerie, denní režim)</w:t>
      </w:r>
      <w:r w:rsidRPr="008138BB">
        <w:rPr>
          <w:rFonts w:cstheme="minorHAnsi"/>
          <w:sz w:val="24"/>
          <w:szCs w:val="24"/>
        </w:rPr>
        <w:t>,</w:t>
      </w:r>
    </w:p>
    <w:p w:rsidR="00764B91" w:rsidRPr="00A40098" w:rsidRDefault="00764B91" w:rsidP="00A40098">
      <w:pPr>
        <w:numPr>
          <w:ilvl w:val="0"/>
          <w:numId w:val="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telefonicky či při konzultačních chvilkách po předchozí domluvě.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40756A" w:rsidRDefault="00764B91" w:rsidP="0040756A">
      <w:pPr>
        <w:pStyle w:val="Odstavecseseznamem"/>
        <w:numPr>
          <w:ilvl w:val="0"/>
          <w:numId w:val="38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Rodiče mají možnost kdykoliv požádat o individuální konzultaci a nahlédnout do portfolia svého dítěte.</w:t>
      </w:r>
    </w:p>
    <w:p w:rsidR="00764B91" w:rsidRPr="0040756A" w:rsidRDefault="00764B91" w:rsidP="0040756A">
      <w:pPr>
        <w:pStyle w:val="Odstavecseseznamem"/>
        <w:numPr>
          <w:ilvl w:val="0"/>
          <w:numId w:val="38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lastRenderedPageBreak/>
        <w:t>Rozvržení dne, personální obsazení a aktuální rozpis pedagogů jsou zveřejněny na nástěnce i v systému TWIGSEE.</w:t>
      </w:r>
    </w:p>
    <w:p w:rsidR="00764B91" w:rsidRPr="0040756A" w:rsidRDefault="0040756A" w:rsidP="0040756A">
      <w:pPr>
        <w:pStyle w:val="Odstavecseseznamem"/>
        <w:numPr>
          <w:ilvl w:val="0"/>
          <w:numId w:val="7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 </w:t>
      </w:r>
      <w:r w:rsidR="00764B91" w:rsidRPr="0040756A">
        <w:rPr>
          <w:rFonts w:cstheme="minorHAnsi"/>
          <w:sz w:val="24"/>
          <w:szCs w:val="24"/>
        </w:rPr>
        <w:t>připravovaných akcích (divadelní, hudební a environmentální programy, výlety, projektové dny) jsou rodiče informováni prostřednictvím:</w:t>
      </w:r>
    </w:p>
    <w:p w:rsidR="00764B91" w:rsidRDefault="00764B91" w:rsidP="0040756A">
      <w:pPr>
        <w:pStyle w:val="Odstavecseseznamem"/>
        <w:numPr>
          <w:ilvl w:val="0"/>
          <w:numId w:val="39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oznámení v TWIGSEE,</w:t>
      </w:r>
    </w:p>
    <w:p w:rsidR="00764B91" w:rsidRDefault="00764B91" w:rsidP="0040756A">
      <w:pPr>
        <w:pStyle w:val="Odstavecseseznamem"/>
        <w:numPr>
          <w:ilvl w:val="0"/>
          <w:numId w:val="39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e-mailů,</w:t>
      </w:r>
    </w:p>
    <w:p w:rsidR="00764B91" w:rsidRPr="0040756A" w:rsidRDefault="00764B91" w:rsidP="0040756A">
      <w:pPr>
        <w:pStyle w:val="Odstavecseseznamem"/>
        <w:numPr>
          <w:ilvl w:val="0"/>
          <w:numId w:val="39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nástěnek</w:t>
      </w:r>
      <w:r w:rsidR="0040756A">
        <w:rPr>
          <w:rFonts w:cstheme="minorHAnsi"/>
          <w:sz w:val="24"/>
          <w:szCs w:val="24"/>
        </w:rPr>
        <w:t xml:space="preserve"> a</w:t>
      </w:r>
      <w:r w:rsidRPr="0040756A">
        <w:rPr>
          <w:rFonts w:cstheme="minorHAnsi"/>
          <w:sz w:val="24"/>
          <w:szCs w:val="24"/>
        </w:rPr>
        <w:t xml:space="preserve"> v šatnách školy.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40756A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 květnu</w:t>
      </w:r>
      <w:r w:rsidR="00764B91" w:rsidRPr="00A40098">
        <w:rPr>
          <w:rFonts w:cstheme="minorHAnsi"/>
          <w:sz w:val="24"/>
          <w:szCs w:val="24"/>
        </w:rPr>
        <w:t xml:space="preserve"> 2026 proběhne tradiční </w:t>
      </w:r>
      <w:r w:rsidR="00764B91" w:rsidRPr="00A40098">
        <w:rPr>
          <w:rFonts w:cstheme="minorHAnsi"/>
          <w:b/>
          <w:bCs/>
          <w:sz w:val="24"/>
          <w:szCs w:val="24"/>
        </w:rPr>
        <w:t>anonymní dotazníkové šetření spokojenosti rodičů</w:t>
      </w:r>
      <w:r w:rsidR="00764B91" w:rsidRPr="00A40098">
        <w:rPr>
          <w:rFonts w:cstheme="minorHAnsi"/>
          <w:sz w:val="24"/>
          <w:szCs w:val="24"/>
        </w:rPr>
        <w:t>, jehož výsledky budou vyhodnoceny a zveřejněny v systému TWIGSEE i na e-mailu školky.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V případě nutnosti (např. prázdniny, onemocnění, technické důvody) může být provoz MŠ omezen. Rodiče budou o změnách </w:t>
      </w:r>
      <w:r w:rsidRPr="00A40098">
        <w:rPr>
          <w:rFonts w:cstheme="minorHAnsi"/>
          <w:b/>
          <w:bCs/>
          <w:sz w:val="24"/>
          <w:szCs w:val="24"/>
        </w:rPr>
        <w:t>včas informováni elektronicky i písemně</w:t>
      </w:r>
      <w:r w:rsidRPr="00A40098">
        <w:rPr>
          <w:rFonts w:cstheme="minorHAnsi"/>
          <w:sz w:val="24"/>
          <w:szCs w:val="24"/>
        </w:rPr>
        <w:t>.</w:t>
      </w:r>
    </w:p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Default="00764B91" w:rsidP="00A40098">
      <w:pPr>
        <w:pBdr>
          <w:bottom w:val="single" w:sz="6" w:space="1" w:color="auto"/>
        </w:pBd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MŠ je v letních měsících uzavřena po dobu tří týdnů; v ostatních dnech probíhá provoz v běžném režimu.</w:t>
      </w:r>
    </w:p>
    <w:p w:rsidR="0051392B" w:rsidRPr="00A40098" w:rsidRDefault="0051392B" w:rsidP="00A40098">
      <w:pPr>
        <w:pBdr>
          <w:bottom w:val="single" w:sz="6" w:space="1" w:color="auto"/>
        </w:pBdr>
        <w:spacing w:after="0"/>
        <w:rPr>
          <w:rFonts w:cstheme="minorHAnsi"/>
          <w:sz w:val="24"/>
          <w:szCs w:val="24"/>
        </w:rPr>
      </w:pPr>
    </w:p>
    <w:p w:rsidR="00764B91" w:rsidRPr="0040756A" w:rsidRDefault="0040756A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40756A">
        <w:rPr>
          <w:rFonts w:ascii="Calibri" w:hAnsi="Calibri" w:cs="Calibri"/>
          <w:b/>
          <w:bCs/>
          <w:color w:val="ED7D31" w:themeColor="accent2"/>
          <w:sz w:val="24"/>
          <w:szCs w:val="24"/>
        </w:rPr>
        <w:t xml:space="preserve">4. </w:t>
      </w:r>
      <w:r w:rsidR="00764B91" w:rsidRPr="0040756A">
        <w:rPr>
          <w:rFonts w:cstheme="minorHAnsi"/>
          <w:b/>
          <w:bCs/>
          <w:color w:val="ED7D31" w:themeColor="accent2"/>
          <w:sz w:val="24"/>
          <w:szCs w:val="24"/>
        </w:rPr>
        <w:t>ORGANIZACE DNE – školní rok 2025/2026</w:t>
      </w:r>
    </w:p>
    <w:p w:rsidR="0040756A" w:rsidRDefault="00764B91" w:rsidP="0040756A">
      <w:pPr>
        <w:pStyle w:val="Odstavecseseznamem"/>
        <w:numPr>
          <w:ilvl w:val="0"/>
          <w:numId w:val="40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Organizace dne v MŠ Zdravíčko je nastavena tak, aby respektovala </w:t>
      </w:r>
      <w:r w:rsidRPr="0040756A">
        <w:rPr>
          <w:rFonts w:cstheme="minorHAnsi"/>
          <w:b/>
          <w:bCs/>
          <w:sz w:val="24"/>
          <w:szCs w:val="24"/>
        </w:rPr>
        <w:t>biorytmus dětí</w:t>
      </w:r>
      <w:r w:rsidRPr="0040756A">
        <w:rPr>
          <w:rFonts w:cstheme="minorHAnsi"/>
          <w:sz w:val="24"/>
          <w:szCs w:val="24"/>
        </w:rPr>
        <w:t xml:space="preserve">, jejich </w:t>
      </w:r>
      <w:r w:rsidRPr="0040756A">
        <w:rPr>
          <w:rFonts w:cstheme="minorHAnsi"/>
          <w:b/>
          <w:bCs/>
          <w:sz w:val="24"/>
          <w:szCs w:val="24"/>
        </w:rPr>
        <w:t>individuální potřeby</w:t>
      </w:r>
      <w:r w:rsidRPr="0040756A">
        <w:rPr>
          <w:rFonts w:cstheme="minorHAnsi"/>
          <w:sz w:val="24"/>
          <w:szCs w:val="24"/>
        </w:rPr>
        <w:t xml:space="preserve"> a aktuální </w:t>
      </w:r>
      <w:r w:rsidRPr="0040756A">
        <w:rPr>
          <w:rFonts w:cstheme="minorHAnsi"/>
          <w:b/>
          <w:bCs/>
          <w:sz w:val="24"/>
          <w:szCs w:val="24"/>
        </w:rPr>
        <w:t>průběh vzdělávacích činností</w:t>
      </w:r>
      <w:r w:rsidRPr="0040756A">
        <w:rPr>
          <w:rFonts w:cstheme="minorHAnsi"/>
          <w:sz w:val="24"/>
          <w:szCs w:val="24"/>
        </w:rPr>
        <w:t>.</w:t>
      </w:r>
    </w:p>
    <w:p w:rsidR="00764B91" w:rsidRDefault="00764B91" w:rsidP="0040756A">
      <w:pPr>
        <w:pStyle w:val="Odstavecseseznamem"/>
        <w:numPr>
          <w:ilvl w:val="0"/>
          <w:numId w:val="40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Časy jsou </w:t>
      </w:r>
      <w:r w:rsidRPr="0040756A">
        <w:rPr>
          <w:rFonts w:cstheme="minorHAnsi"/>
          <w:b/>
          <w:bCs/>
          <w:sz w:val="24"/>
          <w:szCs w:val="24"/>
        </w:rPr>
        <w:t>orientační</w:t>
      </w:r>
      <w:r w:rsidRPr="0040756A">
        <w:rPr>
          <w:rFonts w:cstheme="minorHAnsi"/>
          <w:sz w:val="24"/>
          <w:szCs w:val="24"/>
        </w:rPr>
        <w:t xml:space="preserve"> a mohou se přizpůsobovat podle </w:t>
      </w:r>
      <w:r w:rsidRPr="0040756A">
        <w:rPr>
          <w:rFonts w:cstheme="minorHAnsi"/>
          <w:b/>
          <w:bCs/>
          <w:sz w:val="24"/>
          <w:szCs w:val="24"/>
        </w:rPr>
        <w:t>výběru témat, zájmu a nadšení dětí</w:t>
      </w:r>
      <w:r w:rsidRPr="0040756A">
        <w:rPr>
          <w:rFonts w:cstheme="minorHAnsi"/>
          <w:sz w:val="24"/>
          <w:szCs w:val="24"/>
        </w:rPr>
        <w:t>, aktuálního počasí, projektových dnů či jiných vzdělávacích situací.</w:t>
      </w:r>
    </w:p>
    <w:p w:rsidR="0040756A" w:rsidRPr="0040756A" w:rsidRDefault="0040756A" w:rsidP="0040756A">
      <w:pPr>
        <w:pStyle w:val="Odstavecseseznamem"/>
        <w:spacing w:after="0"/>
        <w:rPr>
          <w:rFonts w:cstheme="minorHAnsi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8"/>
        <w:gridCol w:w="8242"/>
      </w:tblGrid>
      <w:tr w:rsidR="00764B91" w:rsidRPr="00A40098" w:rsidTr="00764B9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40756A" w:rsidP="0040756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ORIENTAČNÍ </w:t>
            </w:r>
            <w:r w:rsidRPr="00A40098">
              <w:rPr>
                <w:rFonts w:cstheme="minorHAnsi"/>
                <w:b/>
                <w:bCs/>
                <w:sz w:val="24"/>
                <w:szCs w:val="24"/>
              </w:rPr>
              <w:t>ČAS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40756A" w:rsidP="0040756A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A40098">
              <w:rPr>
                <w:rFonts w:cstheme="minorHAnsi"/>
                <w:b/>
                <w:bCs/>
                <w:sz w:val="24"/>
                <w:szCs w:val="24"/>
              </w:rPr>
              <w:t>ČINNOST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6:00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Otevření mateřské školy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6:00–8:30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Příchod dětí, ranní volné hry, individuální činnosti, setkávání dětí z obou tříd, adaptace nově příchozích, komunikace s rodiči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8:30–8:45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Komunikační kruh, jazykové a ranní motivační chvilky, pohybové a relaxační aktivity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8:45–9:00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Hygiena, dopolední svačina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9:00–9:45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Hlavní tematické a řízené činnosti (diferencované dle věku a schopností dětí, využívající prvky prožitkového a situačního učení, práce v centrech aktivit)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9:45–11:30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Pobyt venku – řízené i spontánní činnosti, polytechnické, environmentální, badatelské a pohybové aktivity; poznávání okolí, přírody a společenského života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11:30–12:00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Hygiena, oběd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12:00–14:00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Odpočinek s četbou pohádky, klidové činnosti dle individuálních potřeb dětí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14:00–14:35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Odpolední svačina, hygiena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14:35–16:30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Volné i řízené činnosti, individuální práce s dětmi, dokončování projektů, pohybové a hudební aktivity</w:t>
            </w:r>
          </w:p>
        </w:tc>
      </w:tr>
      <w:tr w:rsidR="00764B91" w:rsidRPr="00A40098" w:rsidTr="00764B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16:30</w:t>
            </w:r>
          </w:p>
        </w:tc>
        <w:tc>
          <w:tcPr>
            <w:tcW w:w="0" w:type="auto"/>
            <w:vAlign w:val="center"/>
            <w:hideMark/>
          </w:tcPr>
          <w:p w:rsidR="00764B91" w:rsidRPr="00A40098" w:rsidRDefault="00764B91" w:rsidP="00A40098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0098">
              <w:rPr>
                <w:rFonts w:cstheme="minorHAnsi"/>
                <w:sz w:val="24"/>
                <w:szCs w:val="24"/>
              </w:rPr>
              <w:t>Uzamčení mateřské školy</w:t>
            </w:r>
          </w:p>
        </w:tc>
      </w:tr>
    </w:tbl>
    <w:p w:rsidR="0040756A" w:rsidRDefault="0040756A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Flexibilní uspořádání dne umožňuje reagovat na aktuální dění, dětskou tvořivost a zážitkové situace.</w:t>
      </w:r>
      <w:r w:rsidRPr="00A40098">
        <w:rPr>
          <w:rFonts w:cstheme="minorHAnsi"/>
          <w:sz w:val="24"/>
          <w:szCs w:val="24"/>
        </w:rPr>
        <w:br/>
        <w:t xml:space="preserve">Do denního režimu jsou průběžně začleňovány i </w:t>
      </w:r>
      <w:r w:rsidRPr="00A40098">
        <w:rPr>
          <w:rFonts w:cstheme="minorHAnsi"/>
          <w:b/>
          <w:bCs/>
          <w:sz w:val="24"/>
          <w:szCs w:val="24"/>
        </w:rPr>
        <w:t>aktivity z programu Začít spolu</w:t>
      </w:r>
      <w:r w:rsidRPr="00A40098">
        <w:rPr>
          <w:rFonts w:cstheme="minorHAnsi"/>
          <w:sz w:val="24"/>
          <w:szCs w:val="24"/>
        </w:rPr>
        <w:t>, rozvoj kooperace, samostatnosti a odpovědnosti dětí.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764B91" w:rsidRPr="0040756A" w:rsidRDefault="0040756A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>
        <w:rPr>
          <w:rFonts w:ascii="Calibri" w:hAnsi="Calibri" w:cs="Calibri"/>
          <w:b/>
          <w:bCs/>
          <w:color w:val="ED7D31" w:themeColor="accent2"/>
          <w:sz w:val="24"/>
          <w:szCs w:val="24"/>
        </w:rPr>
        <w:lastRenderedPageBreak/>
        <w:t xml:space="preserve">5. </w:t>
      </w:r>
      <w:r w:rsidR="00764B91" w:rsidRPr="0040756A">
        <w:rPr>
          <w:rFonts w:cstheme="minorHAnsi"/>
          <w:b/>
          <w:bCs/>
          <w:color w:val="ED7D31" w:themeColor="accent2"/>
          <w:sz w:val="24"/>
          <w:szCs w:val="24"/>
        </w:rPr>
        <w:t>SPOLUPRÁCE S RODIČI – školní rok 2025/2026</w:t>
      </w:r>
    </w:p>
    <w:p w:rsidR="0040756A" w:rsidRDefault="00764B91" w:rsidP="0040756A">
      <w:pPr>
        <w:pStyle w:val="Odstavecseseznamem"/>
        <w:numPr>
          <w:ilvl w:val="0"/>
          <w:numId w:val="41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>Spolupráce s rodiči je dlouhodobě velmi dobrá a otevřená.</w:t>
      </w:r>
    </w:p>
    <w:p w:rsidR="00764B91" w:rsidRDefault="00764B91" w:rsidP="0040756A">
      <w:pPr>
        <w:pStyle w:val="Odstavecseseznamem"/>
        <w:numPr>
          <w:ilvl w:val="0"/>
          <w:numId w:val="41"/>
        </w:numPr>
        <w:spacing w:after="0"/>
        <w:rPr>
          <w:rFonts w:cstheme="minorHAnsi"/>
          <w:sz w:val="24"/>
          <w:szCs w:val="24"/>
        </w:rPr>
      </w:pPr>
      <w:r w:rsidRPr="0040756A">
        <w:rPr>
          <w:rFonts w:cstheme="minorHAnsi"/>
          <w:sz w:val="24"/>
          <w:szCs w:val="24"/>
        </w:rPr>
        <w:t xml:space="preserve">Cílem školy je vytvářet </w:t>
      </w:r>
      <w:r w:rsidRPr="0040756A">
        <w:rPr>
          <w:rFonts w:cstheme="minorHAnsi"/>
          <w:b/>
          <w:bCs/>
          <w:sz w:val="24"/>
          <w:szCs w:val="24"/>
        </w:rPr>
        <w:t>partnerské vztahy mezi rodinou a mateřskou školou</w:t>
      </w:r>
      <w:r w:rsidRPr="0040756A">
        <w:rPr>
          <w:rFonts w:cstheme="minorHAnsi"/>
          <w:sz w:val="24"/>
          <w:szCs w:val="24"/>
        </w:rPr>
        <w:t>, založené na vzájemné důvěře, komunikaci a spoluúčasti.</w:t>
      </w:r>
    </w:p>
    <w:p w:rsidR="00764B91" w:rsidRPr="0040756A" w:rsidRDefault="00764B91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  <w:r w:rsidRPr="0040756A">
        <w:rPr>
          <w:rFonts w:cstheme="minorHAnsi"/>
          <w:b/>
          <w:color w:val="ED7D31" w:themeColor="accent2"/>
          <w:sz w:val="24"/>
          <w:szCs w:val="24"/>
        </w:rPr>
        <w:t>Rodiče jsou do života MŠ zapojeni v mnoha podobách:</w:t>
      </w:r>
    </w:p>
    <w:p w:rsidR="00764B91" w:rsidRDefault="00764B91" w:rsidP="00A40098">
      <w:pPr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Adaptační pobyty (AP)</w:t>
      </w:r>
      <w:r w:rsidRPr="00A40098">
        <w:rPr>
          <w:rFonts w:cstheme="minorHAnsi"/>
          <w:sz w:val="24"/>
          <w:szCs w:val="24"/>
        </w:rPr>
        <w:t xml:space="preserve"> – proběhly úspěšně i letos, rodiče měli možnost pobývat s dětmi v kolektivu, poznat prostředí i učitelky.</w:t>
      </w:r>
    </w:p>
    <w:p w:rsidR="00764B91" w:rsidRPr="0051392B" w:rsidRDefault="00764B91" w:rsidP="0051392B">
      <w:pPr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51392B">
        <w:rPr>
          <w:rFonts w:cstheme="minorHAnsi"/>
          <w:sz w:val="24"/>
          <w:szCs w:val="24"/>
        </w:rPr>
        <w:t xml:space="preserve">Rodiče se aktivně účastní </w:t>
      </w:r>
      <w:r w:rsidRPr="0051392B">
        <w:rPr>
          <w:rFonts w:cstheme="minorHAnsi"/>
          <w:b/>
          <w:bCs/>
          <w:sz w:val="24"/>
          <w:szCs w:val="24"/>
        </w:rPr>
        <w:t>projektů a tematických dopolední</w:t>
      </w:r>
      <w:r w:rsidRPr="0051392B">
        <w:rPr>
          <w:rFonts w:cstheme="minorHAnsi"/>
          <w:sz w:val="24"/>
          <w:szCs w:val="24"/>
        </w:rPr>
        <w:t xml:space="preserve">, kdy </w:t>
      </w:r>
      <w:r w:rsidRPr="0051392B">
        <w:rPr>
          <w:rFonts w:cstheme="minorHAnsi"/>
          <w:b/>
          <w:bCs/>
          <w:sz w:val="24"/>
          <w:szCs w:val="24"/>
        </w:rPr>
        <w:t>přicházejí do MŠ představit své zaměstnání, zájmy nebo koníčky</w:t>
      </w:r>
      <w:r w:rsidRPr="0051392B">
        <w:rPr>
          <w:rFonts w:cstheme="minorHAnsi"/>
          <w:sz w:val="24"/>
          <w:szCs w:val="24"/>
        </w:rPr>
        <w:t xml:space="preserve"> – stávají se tak „součástí týmu MŠ“.</w:t>
      </w:r>
    </w:p>
    <w:p w:rsidR="00764B91" w:rsidRPr="00A40098" w:rsidRDefault="00764B91" w:rsidP="00A40098">
      <w:pPr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Společně s učitelkami se podílejí na </w:t>
      </w:r>
      <w:r w:rsidRPr="00A40098">
        <w:rPr>
          <w:rFonts w:cstheme="minorHAnsi"/>
          <w:b/>
          <w:bCs/>
          <w:sz w:val="24"/>
          <w:szCs w:val="24"/>
        </w:rPr>
        <w:t>společných akcích, výletech, dílničkách, slavnostech a tematických dnech</w:t>
      </w:r>
      <w:r w:rsidRPr="00A40098">
        <w:rPr>
          <w:rFonts w:cstheme="minorHAnsi"/>
          <w:sz w:val="24"/>
          <w:szCs w:val="24"/>
        </w:rPr>
        <w:t>.</w:t>
      </w:r>
    </w:p>
    <w:p w:rsidR="00764B91" w:rsidRPr="00A40098" w:rsidRDefault="00764B91" w:rsidP="00A40098">
      <w:pPr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Komunikace s rodiči probíhá osobně, e-mailem, telefonicky a nově také prostřednictvím </w:t>
      </w:r>
      <w:r w:rsidRPr="00A40098">
        <w:rPr>
          <w:rFonts w:cstheme="minorHAnsi"/>
          <w:b/>
          <w:bCs/>
          <w:sz w:val="24"/>
          <w:szCs w:val="24"/>
        </w:rPr>
        <w:t>školního informačního systému TWIGSEE</w:t>
      </w:r>
      <w:r w:rsidRPr="00A40098">
        <w:rPr>
          <w:rFonts w:cstheme="minorHAnsi"/>
          <w:sz w:val="24"/>
          <w:szCs w:val="24"/>
        </w:rPr>
        <w:t>, kde rodiče sledují aktuální informace, oznámení, fotogalerie a vzdělávací témata.</w:t>
      </w:r>
    </w:p>
    <w:p w:rsidR="00764B91" w:rsidRPr="00A40098" w:rsidRDefault="00764B91" w:rsidP="00A40098">
      <w:pPr>
        <w:numPr>
          <w:ilvl w:val="0"/>
          <w:numId w:val="8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Rodiče mají možnost kdykoliv požádat o konzultaci či nahlédnout do </w:t>
      </w:r>
      <w:r w:rsidRPr="00A40098">
        <w:rPr>
          <w:rFonts w:cstheme="minorHAnsi"/>
          <w:b/>
          <w:bCs/>
          <w:sz w:val="24"/>
          <w:szCs w:val="24"/>
        </w:rPr>
        <w:t>pedagogického portfolia svého dítěte</w:t>
      </w:r>
      <w:r w:rsidRPr="00A40098">
        <w:rPr>
          <w:rFonts w:cstheme="minorHAnsi"/>
          <w:sz w:val="24"/>
          <w:szCs w:val="24"/>
        </w:rPr>
        <w:t>.</w:t>
      </w:r>
    </w:p>
    <w:p w:rsidR="0051392B" w:rsidRDefault="0051392B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</w:p>
    <w:p w:rsidR="00764B91" w:rsidRPr="0051392B" w:rsidRDefault="00764B91" w:rsidP="00A40098">
      <w:pPr>
        <w:spacing w:after="0"/>
        <w:rPr>
          <w:rFonts w:cstheme="minorHAnsi"/>
          <w:b/>
          <w:color w:val="ED7D31" w:themeColor="accent2"/>
          <w:sz w:val="24"/>
          <w:szCs w:val="24"/>
        </w:rPr>
      </w:pPr>
      <w:r w:rsidRPr="0051392B">
        <w:rPr>
          <w:rFonts w:cstheme="minorHAnsi"/>
          <w:b/>
          <w:color w:val="ED7D31" w:themeColor="accent2"/>
          <w:sz w:val="24"/>
          <w:szCs w:val="24"/>
        </w:rPr>
        <w:t>Rodiče se také aktivně zapojují do:</w:t>
      </w:r>
    </w:p>
    <w:p w:rsidR="00764B91" w:rsidRPr="00A40098" w:rsidRDefault="00764B91" w:rsidP="00A40098">
      <w:pPr>
        <w:numPr>
          <w:ilvl w:val="0"/>
          <w:numId w:val="9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vyplňování vstupních a evaluačních dotazníků,</w:t>
      </w:r>
    </w:p>
    <w:p w:rsidR="00764B91" w:rsidRPr="00A40098" w:rsidRDefault="00764B91" w:rsidP="00A40098">
      <w:pPr>
        <w:numPr>
          <w:ilvl w:val="0"/>
          <w:numId w:val="9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anonymního </w:t>
      </w:r>
      <w:r w:rsidR="0051392B">
        <w:rPr>
          <w:rFonts w:cstheme="minorHAnsi"/>
          <w:sz w:val="24"/>
          <w:szCs w:val="24"/>
        </w:rPr>
        <w:t>dotazníku spokojenosti (v květnu</w:t>
      </w:r>
      <w:r w:rsidRPr="00A40098">
        <w:rPr>
          <w:rFonts w:cstheme="minorHAnsi"/>
          <w:sz w:val="24"/>
          <w:szCs w:val="24"/>
        </w:rPr>
        <w:t xml:space="preserve"> 2026),</w:t>
      </w:r>
    </w:p>
    <w:p w:rsidR="00764B91" w:rsidRPr="00A40098" w:rsidRDefault="00764B91" w:rsidP="00A40098">
      <w:pPr>
        <w:numPr>
          <w:ilvl w:val="0"/>
          <w:numId w:val="9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školních sběrných či charitativních projektů,</w:t>
      </w:r>
    </w:p>
    <w:p w:rsidR="00764B91" w:rsidRDefault="00764B91" w:rsidP="00A40098">
      <w:pPr>
        <w:numPr>
          <w:ilvl w:val="0"/>
          <w:numId w:val="9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zlepšování prostředí MŠ drobnou pomocí či dary.</w:t>
      </w:r>
    </w:p>
    <w:p w:rsidR="0051392B" w:rsidRPr="00A40098" w:rsidRDefault="0051392B" w:rsidP="00FA47DF">
      <w:pPr>
        <w:spacing w:after="0"/>
        <w:ind w:left="720"/>
        <w:rPr>
          <w:rFonts w:cstheme="minorHAnsi"/>
          <w:sz w:val="24"/>
          <w:szCs w:val="24"/>
        </w:rPr>
      </w:pPr>
    </w:p>
    <w:p w:rsidR="00764B91" w:rsidRDefault="00764B91" w:rsidP="00A40098">
      <w:pPr>
        <w:pBdr>
          <w:bottom w:val="single" w:sz="6" w:space="1" w:color="auto"/>
        </w:pBd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Spolupráce s rodinou je pro nás klíčová – společně vytváříme dětem prostředí důvěry,</w:t>
      </w:r>
      <w:r w:rsidR="008138BB">
        <w:rPr>
          <w:rFonts w:cstheme="minorHAnsi"/>
          <w:sz w:val="24"/>
          <w:szCs w:val="24"/>
        </w:rPr>
        <w:t xml:space="preserve"> bezpečí a radosti z objevování.</w:t>
      </w:r>
    </w:p>
    <w:p w:rsidR="008138BB" w:rsidRDefault="008138BB" w:rsidP="00A40098">
      <w:pPr>
        <w:pBdr>
          <w:bottom w:val="single" w:sz="6" w:space="1" w:color="auto"/>
        </w:pBdr>
        <w:spacing w:after="0"/>
        <w:rPr>
          <w:rFonts w:cstheme="minorHAnsi"/>
          <w:sz w:val="24"/>
          <w:szCs w:val="24"/>
        </w:rPr>
      </w:pPr>
    </w:p>
    <w:p w:rsidR="00764B91" w:rsidRP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>
        <w:rPr>
          <w:rFonts w:ascii="Calibri" w:hAnsi="Calibri" w:cs="Calibri"/>
          <w:b/>
          <w:bCs/>
          <w:color w:val="ED7D31" w:themeColor="accent2"/>
          <w:sz w:val="24"/>
          <w:szCs w:val="24"/>
        </w:rPr>
        <w:t>6.</w:t>
      </w:r>
      <w:r w:rsidR="00764B91" w:rsidRPr="0051392B">
        <w:rPr>
          <w:rFonts w:cstheme="minorHAnsi"/>
          <w:b/>
          <w:bCs/>
          <w:color w:val="ED7D31" w:themeColor="accent2"/>
          <w:sz w:val="24"/>
          <w:szCs w:val="24"/>
        </w:rPr>
        <w:t xml:space="preserve"> PLÁNOVANÉ AKCE PRO ŠKOLNÍ ROK 2025/2026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Plán akcí je orientační a může být upravován dle aktuálních podmínek, počasí, zájmu dětí i nabídek kulturních či vzdělávacích institucí.</w:t>
      </w:r>
      <w:r w:rsidRPr="00A40098">
        <w:rPr>
          <w:rFonts w:cstheme="minorHAnsi"/>
          <w:sz w:val="24"/>
          <w:szCs w:val="24"/>
        </w:rPr>
        <w:br/>
        <w:t>Akce jsou průběžně doplňovány a aktualizovány na nástěnkách, webových stránkách školy a v aplikaci TWIGSEE.</w:t>
      </w:r>
    </w:p>
    <w:p w:rsidR="0051392B" w:rsidRDefault="0051392B" w:rsidP="00A40098">
      <w:pPr>
        <w:spacing w:after="0"/>
        <w:rPr>
          <w:rFonts w:cstheme="minorHAnsi"/>
          <w:b/>
          <w:bCs/>
          <w:sz w:val="24"/>
          <w:szCs w:val="24"/>
        </w:rPr>
      </w:pPr>
    </w:p>
    <w:p w:rsidR="0051392B" w:rsidRDefault="0051392B" w:rsidP="00A40098">
      <w:pPr>
        <w:spacing w:after="0"/>
        <w:rPr>
          <w:rFonts w:cstheme="minorHAnsi"/>
          <w:b/>
          <w:bCs/>
          <w:sz w:val="24"/>
          <w:szCs w:val="24"/>
        </w:rPr>
        <w:sectPr w:rsidR="0051392B" w:rsidSect="008138BB">
          <w:footerReference w:type="default" r:id="rId8"/>
          <w:pgSz w:w="11906" w:h="16838"/>
          <w:pgMar w:top="284" w:right="1133" w:bottom="284" w:left="993" w:header="708" w:footer="708" w:gutter="0"/>
          <w:cols w:space="708"/>
          <w:docGrid w:linePitch="360"/>
        </w:sectPr>
      </w:pP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SRPEN</w:t>
      </w:r>
    </w:p>
    <w:p w:rsidR="00764B91" w:rsidRPr="0051392B" w:rsidRDefault="00764B91" w:rsidP="00A40098">
      <w:pPr>
        <w:numPr>
          <w:ilvl w:val="0"/>
          <w:numId w:val="10"/>
        </w:numPr>
        <w:spacing w:after="0"/>
        <w:rPr>
          <w:rFonts w:cstheme="minorHAnsi"/>
        </w:rPr>
      </w:pPr>
      <w:r w:rsidRPr="0051392B">
        <w:rPr>
          <w:rFonts w:cstheme="minorHAnsi"/>
        </w:rPr>
        <w:t>Adaptační pobyt rodičů a nově nastupujících dětí v MŠ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ZÁŘÍ</w:t>
      </w:r>
    </w:p>
    <w:p w:rsidR="00764B91" w:rsidRPr="0051392B" w:rsidRDefault="00764B91" w:rsidP="00A40098">
      <w:pPr>
        <w:numPr>
          <w:ilvl w:val="0"/>
          <w:numId w:val="11"/>
        </w:numPr>
        <w:spacing w:after="0"/>
        <w:rPr>
          <w:rFonts w:cstheme="minorHAnsi"/>
        </w:rPr>
      </w:pPr>
      <w:r w:rsidRPr="0051392B">
        <w:rPr>
          <w:rFonts w:cstheme="minorHAnsi"/>
        </w:rPr>
        <w:t>Divadlo v MŠ – dopravní tematika</w:t>
      </w:r>
    </w:p>
    <w:p w:rsidR="00764B91" w:rsidRPr="0051392B" w:rsidRDefault="00764B91" w:rsidP="00A40098">
      <w:pPr>
        <w:numPr>
          <w:ilvl w:val="0"/>
          <w:numId w:val="11"/>
        </w:numPr>
        <w:spacing w:after="0"/>
        <w:rPr>
          <w:rFonts w:cstheme="minorHAnsi"/>
        </w:rPr>
      </w:pPr>
      <w:r w:rsidRPr="0051392B">
        <w:rPr>
          <w:rFonts w:cstheme="minorHAnsi"/>
        </w:rPr>
        <w:t>SEVER – environmentální program (Čmeláci)</w:t>
      </w:r>
    </w:p>
    <w:p w:rsidR="00764B91" w:rsidRPr="0051392B" w:rsidRDefault="00764B91" w:rsidP="00A40098">
      <w:pPr>
        <w:numPr>
          <w:ilvl w:val="0"/>
          <w:numId w:val="11"/>
        </w:numPr>
        <w:spacing w:after="0"/>
        <w:rPr>
          <w:rFonts w:cstheme="minorHAnsi"/>
        </w:rPr>
      </w:pPr>
      <w:r w:rsidRPr="0051392B">
        <w:rPr>
          <w:rFonts w:cstheme="minorHAnsi"/>
        </w:rPr>
        <w:t>JUDO – sportovní program (Čmeláci)</w:t>
      </w:r>
    </w:p>
    <w:p w:rsidR="00764B91" w:rsidRPr="0051392B" w:rsidRDefault="00764B91" w:rsidP="00A40098">
      <w:pPr>
        <w:numPr>
          <w:ilvl w:val="0"/>
          <w:numId w:val="11"/>
        </w:numPr>
        <w:spacing w:after="0"/>
        <w:rPr>
          <w:rFonts w:cstheme="minorHAnsi"/>
        </w:rPr>
      </w:pPr>
      <w:r w:rsidRPr="0051392B">
        <w:rPr>
          <w:rFonts w:cstheme="minorHAnsi"/>
        </w:rPr>
        <w:t>Angličtina – Čmeláci + Včeličky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ŘÍJEN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Knihovna LTM – Čmeláci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 xml:space="preserve"> – Včeličky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Malý kuchtík – Včeličky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Objevitelé – Včeličky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SEVER – Čmeláci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JUDO – Čmeláci</w:t>
      </w:r>
    </w:p>
    <w:p w:rsidR="00764B91" w:rsidRPr="0051392B" w:rsidRDefault="00764B91" w:rsidP="00A40098">
      <w:pPr>
        <w:numPr>
          <w:ilvl w:val="0"/>
          <w:numId w:val="12"/>
        </w:numPr>
        <w:spacing w:after="0"/>
        <w:rPr>
          <w:rFonts w:cstheme="minorHAnsi"/>
        </w:rPr>
      </w:pPr>
      <w:r w:rsidRPr="0051392B">
        <w:rPr>
          <w:rFonts w:cstheme="minorHAnsi"/>
        </w:rPr>
        <w:t>Angličtina – Č + V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LISTOPAD</w:t>
      </w:r>
    </w:p>
    <w:p w:rsidR="00764B91" w:rsidRPr="0051392B" w:rsidRDefault="00764B91" w:rsidP="00A40098">
      <w:pPr>
        <w:numPr>
          <w:ilvl w:val="0"/>
          <w:numId w:val="13"/>
        </w:numPr>
        <w:spacing w:after="0"/>
        <w:rPr>
          <w:rFonts w:cstheme="minorHAnsi"/>
        </w:rPr>
      </w:pPr>
      <w:r w:rsidRPr="0051392B">
        <w:rPr>
          <w:rFonts w:cstheme="minorHAnsi"/>
        </w:rPr>
        <w:t>Vánoční focení dětí</w:t>
      </w:r>
    </w:p>
    <w:p w:rsidR="00764B91" w:rsidRPr="0051392B" w:rsidRDefault="00764B91" w:rsidP="00A40098">
      <w:pPr>
        <w:numPr>
          <w:ilvl w:val="0"/>
          <w:numId w:val="13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3"/>
        </w:numPr>
        <w:spacing w:after="0"/>
        <w:rPr>
          <w:rFonts w:cstheme="minorHAnsi"/>
        </w:rPr>
      </w:pPr>
      <w:r w:rsidRPr="0051392B">
        <w:rPr>
          <w:rFonts w:cstheme="minorHAnsi"/>
        </w:rPr>
        <w:t>SEVER, JUDO, Angličtina – Čmeláci</w:t>
      </w:r>
    </w:p>
    <w:p w:rsidR="00764B91" w:rsidRPr="0051392B" w:rsidRDefault="00764B91" w:rsidP="00A40098">
      <w:pPr>
        <w:numPr>
          <w:ilvl w:val="0"/>
          <w:numId w:val="13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Předplavecký</w:t>
      </w:r>
      <w:proofErr w:type="spellEnd"/>
      <w:r w:rsidRPr="0051392B">
        <w:rPr>
          <w:rFonts w:cstheme="minorHAnsi"/>
        </w:rPr>
        <w:t xml:space="preserve"> kurz – Čmeláci</w:t>
      </w:r>
    </w:p>
    <w:p w:rsidR="00764B91" w:rsidRPr="0051392B" w:rsidRDefault="00764B91" w:rsidP="00A40098">
      <w:pPr>
        <w:numPr>
          <w:ilvl w:val="0"/>
          <w:numId w:val="13"/>
        </w:numPr>
        <w:spacing w:after="0"/>
        <w:rPr>
          <w:rFonts w:cstheme="minorHAnsi"/>
        </w:rPr>
      </w:pPr>
      <w:r w:rsidRPr="0051392B">
        <w:rPr>
          <w:rFonts w:cstheme="minorHAnsi"/>
        </w:rPr>
        <w:t>Halloween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PROSINEC</w:t>
      </w:r>
    </w:p>
    <w:p w:rsidR="00764B91" w:rsidRPr="0051392B" w:rsidRDefault="00764B91" w:rsidP="00A40098">
      <w:pPr>
        <w:numPr>
          <w:ilvl w:val="0"/>
          <w:numId w:val="14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4"/>
        </w:numPr>
        <w:spacing w:after="0"/>
        <w:rPr>
          <w:rFonts w:cstheme="minorHAnsi"/>
        </w:rPr>
      </w:pPr>
      <w:r w:rsidRPr="0051392B">
        <w:rPr>
          <w:rFonts w:cstheme="minorHAnsi"/>
        </w:rPr>
        <w:t xml:space="preserve">SEVER, JUDO, Angličtina, </w:t>
      </w:r>
      <w:proofErr w:type="spellStart"/>
      <w:r w:rsidRPr="0051392B">
        <w:rPr>
          <w:rFonts w:cstheme="minorHAnsi"/>
        </w:rPr>
        <w:t>Předplavecký</w:t>
      </w:r>
      <w:proofErr w:type="spellEnd"/>
      <w:r w:rsidRPr="0051392B">
        <w:rPr>
          <w:rFonts w:cstheme="minorHAnsi"/>
        </w:rPr>
        <w:t xml:space="preserve"> kurz – Čmeláci</w:t>
      </w:r>
    </w:p>
    <w:p w:rsidR="00764B91" w:rsidRPr="0051392B" w:rsidRDefault="00764B91" w:rsidP="00A40098">
      <w:pPr>
        <w:numPr>
          <w:ilvl w:val="0"/>
          <w:numId w:val="14"/>
        </w:numPr>
        <w:spacing w:after="0"/>
        <w:rPr>
          <w:rFonts w:cstheme="minorHAnsi"/>
        </w:rPr>
      </w:pPr>
      <w:r w:rsidRPr="0051392B">
        <w:rPr>
          <w:rFonts w:cstheme="minorHAnsi"/>
        </w:rPr>
        <w:t>Mikulášská besídka / Andělský den</w:t>
      </w:r>
    </w:p>
    <w:p w:rsidR="00764B91" w:rsidRPr="0051392B" w:rsidRDefault="00764B91" w:rsidP="00A40098">
      <w:pPr>
        <w:numPr>
          <w:ilvl w:val="0"/>
          <w:numId w:val="14"/>
        </w:numPr>
        <w:spacing w:after="0"/>
        <w:rPr>
          <w:rFonts w:cstheme="minorHAnsi"/>
        </w:rPr>
      </w:pPr>
      <w:r w:rsidRPr="0051392B">
        <w:rPr>
          <w:rFonts w:cstheme="minorHAnsi"/>
        </w:rPr>
        <w:t>Vánoční tvoření rodičů a dětí</w:t>
      </w:r>
    </w:p>
    <w:p w:rsidR="00764B91" w:rsidRPr="0051392B" w:rsidRDefault="00764B91" w:rsidP="00A40098">
      <w:pPr>
        <w:numPr>
          <w:ilvl w:val="0"/>
          <w:numId w:val="14"/>
        </w:numPr>
        <w:spacing w:after="0"/>
        <w:rPr>
          <w:rFonts w:cstheme="minorHAnsi"/>
        </w:rPr>
      </w:pPr>
      <w:r w:rsidRPr="0051392B">
        <w:rPr>
          <w:rFonts w:cstheme="minorHAnsi"/>
        </w:rPr>
        <w:t>Vánoční nadílka v MŠ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LEDEN</w:t>
      </w:r>
    </w:p>
    <w:p w:rsidR="00764B91" w:rsidRPr="0051392B" w:rsidRDefault="00764B91" w:rsidP="00A40098">
      <w:pPr>
        <w:numPr>
          <w:ilvl w:val="0"/>
          <w:numId w:val="15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5"/>
        </w:numPr>
        <w:spacing w:after="0"/>
        <w:rPr>
          <w:rFonts w:cstheme="minorHAnsi"/>
        </w:rPr>
      </w:pPr>
      <w:r w:rsidRPr="0051392B">
        <w:rPr>
          <w:rFonts w:cstheme="minorHAnsi"/>
        </w:rPr>
        <w:t xml:space="preserve">SEVER, JUDO, Angličtina, </w:t>
      </w:r>
      <w:proofErr w:type="spellStart"/>
      <w:r w:rsidRPr="0051392B">
        <w:rPr>
          <w:rFonts w:cstheme="minorHAnsi"/>
        </w:rPr>
        <w:t>Předplavecký</w:t>
      </w:r>
      <w:proofErr w:type="spellEnd"/>
      <w:r w:rsidRPr="0051392B">
        <w:rPr>
          <w:rFonts w:cstheme="minorHAnsi"/>
        </w:rPr>
        <w:t xml:space="preserve"> kurz – Čmeláci</w:t>
      </w:r>
    </w:p>
    <w:p w:rsidR="00764B91" w:rsidRPr="0051392B" w:rsidRDefault="00764B91" w:rsidP="00A40098">
      <w:pPr>
        <w:numPr>
          <w:ilvl w:val="0"/>
          <w:numId w:val="15"/>
        </w:numPr>
        <w:spacing w:after="0"/>
        <w:rPr>
          <w:rFonts w:cstheme="minorHAnsi"/>
        </w:rPr>
      </w:pPr>
      <w:r w:rsidRPr="0051392B">
        <w:rPr>
          <w:rFonts w:cstheme="minorHAnsi"/>
        </w:rPr>
        <w:t>Pohádka v KD LTM – Čmeláci</w:t>
      </w:r>
    </w:p>
    <w:p w:rsidR="00764B91" w:rsidRPr="0051392B" w:rsidRDefault="00764B91" w:rsidP="00A40098">
      <w:pPr>
        <w:numPr>
          <w:ilvl w:val="0"/>
          <w:numId w:val="15"/>
        </w:numPr>
        <w:spacing w:after="0"/>
        <w:rPr>
          <w:rFonts w:cstheme="minorHAnsi"/>
        </w:rPr>
      </w:pPr>
      <w:r w:rsidRPr="0051392B">
        <w:rPr>
          <w:rFonts w:cstheme="minorHAnsi"/>
        </w:rPr>
        <w:lastRenderedPageBreak/>
        <w:t>Seminář v knihovně LTM – Čmeláci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ÚNOR</w:t>
      </w:r>
    </w:p>
    <w:p w:rsidR="00764B91" w:rsidRPr="0051392B" w:rsidRDefault="00764B91" w:rsidP="00A40098">
      <w:pPr>
        <w:numPr>
          <w:ilvl w:val="0"/>
          <w:numId w:val="16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6"/>
        </w:numPr>
        <w:spacing w:after="0"/>
        <w:rPr>
          <w:rFonts w:cstheme="minorHAnsi"/>
        </w:rPr>
      </w:pPr>
      <w:r w:rsidRPr="0051392B">
        <w:rPr>
          <w:rFonts w:cstheme="minorHAnsi"/>
        </w:rPr>
        <w:t xml:space="preserve">SEVER, JUDO, Angličtina, </w:t>
      </w:r>
      <w:proofErr w:type="spellStart"/>
      <w:r w:rsidRPr="0051392B">
        <w:rPr>
          <w:rFonts w:cstheme="minorHAnsi"/>
        </w:rPr>
        <w:t>Předplavecký</w:t>
      </w:r>
      <w:proofErr w:type="spellEnd"/>
      <w:r w:rsidRPr="0051392B">
        <w:rPr>
          <w:rFonts w:cstheme="minorHAnsi"/>
        </w:rPr>
        <w:t xml:space="preserve"> kurz – Čmeláci</w:t>
      </w:r>
    </w:p>
    <w:p w:rsidR="00764B91" w:rsidRPr="0051392B" w:rsidRDefault="00764B91" w:rsidP="00A40098">
      <w:pPr>
        <w:numPr>
          <w:ilvl w:val="0"/>
          <w:numId w:val="16"/>
        </w:numPr>
        <w:spacing w:after="0"/>
        <w:rPr>
          <w:rFonts w:cstheme="minorHAnsi"/>
        </w:rPr>
      </w:pPr>
      <w:r w:rsidRPr="0051392B">
        <w:rPr>
          <w:rFonts w:cstheme="minorHAnsi"/>
        </w:rPr>
        <w:t>Masopustní rej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BŘEZEN</w:t>
      </w:r>
    </w:p>
    <w:p w:rsidR="00764B91" w:rsidRPr="0051392B" w:rsidRDefault="00764B91" w:rsidP="00A40098">
      <w:pPr>
        <w:numPr>
          <w:ilvl w:val="0"/>
          <w:numId w:val="17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7"/>
        </w:numPr>
        <w:spacing w:after="0"/>
        <w:rPr>
          <w:rFonts w:cstheme="minorHAnsi"/>
        </w:rPr>
      </w:pPr>
      <w:r w:rsidRPr="0051392B">
        <w:rPr>
          <w:rFonts w:cstheme="minorHAnsi"/>
        </w:rPr>
        <w:t>SEVER, JUDO, Angličtina – Čmeláci</w:t>
      </w:r>
    </w:p>
    <w:p w:rsidR="00764B91" w:rsidRPr="0051392B" w:rsidRDefault="00764B91" w:rsidP="00A40098">
      <w:pPr>
        <w:numPr>
          <w:ilvl w:val="0"/>
          <w:numId w:val="17"/>
        </w:numPr>
        <w:spacing w:after="0"/>
        <w:rPr>
          <w:rFonts w:cstheme="minorHAnsi"/>
        </w:rPr>
      </w:pPr>
      <w:r w:rsidRPr="0051392B">
        <w:rPr>
          <w:rFonts w:cstheme="minorHAnsi"/>
        </w:rPr>
        <w:t>Pohádkové čtení – kostýmy, dramatizace</w:t>
      </w:r>
    </w:p>
    <w:p w:rsidR="00764B91" w:rsidRPr="0051392B" w:rsidRDefault="00764B91" w:rsidP="00A40098">
      <w:pPr>
        <w:numPr>
          <w:ilvl w:val="0"/>
          <w:numId w:val="17"/>
        </w:numPr>
        <w:spacing w:after="0"/>
        <w:rPr>
          <w:rFonts w:cstheme="minorHAnsi"/>
        </w:rPr>
      </w:pPr>
      <w:r w:rsidRPr="0051392B">
        <w:rPr>
          <w:rFonts w:cstheme="minorHAnsi"/>
        </w:rPr>
        <w:t>Balónková Evička – Včeličky</w:t>
      </w:r>
    </w:p>
    <w:p w:rsidR="00764B91" w:rsidRPr="0051392B" w:rsidRDefault="00764B91" w:rsidP="00A40098">
      <w:pPr>
        <w:numPr>
          <w:ilvl w:val="0"/>
          <w:numId w:val="17"/>
        </w:numPr>
        <w:spacing w:after="0"/>
        <w:rPr>
          <w:rFonts w:cstheme="minorHAnsi"/>
        </w:rPr>
      </w:pPr>
      <w:r w:rsidRPr="0051392B">
        <w:rPr>
          <w:rFonts w:cstheme="minorHAnsi"/>
        </w:rPr>
        <w:t>Solná jeskyně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DUBEN</w:t>
      </w:r>
    </w:p>
    <w:p w:rsidR="00764B91" w:rsidRPr="0051392B" w:rsidRDefault="00764B91" w:rsidP="00A40098">
      <w:pPr>
        <w:numPr>
          <w:ilvl w:val="0"/>
          <w:numId w:val="18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18"/>
        </w:numPr>
        <w:spacing w:after="0"/>
        <w:rPr>
          <w:rFonts w:cstheme="minorHAnsi"/>
        </w:rPr>
      </w:pPr>
      <w:r w:rsidRPr="0051392B">
        <w:rPr>
          <w:rFonts w:cstheme="minorHAnsi"/>
        </w:rPr>
        <w:t>SEVER, JUDO, Angličtina – Čmeláci</w:t>
      </w:r>
    </w:p>
    <w:p w:rsidR="00764B91" w:rsidRDefault="00764B91" w:rsidP="00A40098">
      <w:pPr>
        <w:numPr>
          <w:ilvl w:val="0"/>
          <w:numId w:val="18"/>
        </w:numPr>
        <w:spacing w:after="0"/>
        <w:rPr>
          <w:rFonts w:cstheme="minorHAnsi"/>
        </w:rPr>
      </w:pPr>
      <w:r w:rsidRPr="0051392B">
        <w:rPr>
          <w:rFonts w:cstheme="minorHAnsi"/>
        </w:rPr>
        <w:t>Jarní úklid zahrady – brigáda s rodiči, opékání špekáčků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KVĚTEN</w:t>
      </w:r>
    </w:p>
    <w:p w:rsidR="0051392B" w:rsidRPr="00FA47DF" w:rsidRDefault="00FA47DF" w:rsidP="00FA47DF">
      <w:pPr>
        <w:pStyle w:val="Odstavecseseznamem"/>
        <w:numPr>
          <w:ilvl w:val="0"/>
          <w:numId w:val="19"/>
        </w:numPr>
        <w:spacing w:after="0"/>
        <w:rPr>
          <w:rFonts w:cstheme="minorHAnsi"/>
        </w:rPr>
      </w:pPr>
      <w:r w:rsidRPr="00FA47DF">
        <w:rPr>
          <w:rFonts w:cstheme="minorHAnsi"/>
        </w:rPr>
        <w:t xml:space="preserve">Výlet do </w:t>
      </w:r>
      <w:proofErr w:type="spellStart"/>
      <w:r w:rsidRPr="00FA47DF">
        <w:rPr>
          <w:rFonts w:cstheme="minorHAnsi"/>
        </w:rPr>
        <w:t>Zelčína</w:t>
      </w:r>
      <w:proofErr w:type="spellEnd"/>
      <w:r w:rsidRPr="00FA47DF">
        <w:rPr>
          <w:rFonts w:cstheme="minorHAnsi"/>
        </w:rPr>
        <w:t xml:space="preserve"> – celodenní akce</w:t>
      </w:r>
    </w:p>
    <w:p w:rsidR="00764B91" w:rsidRPr="0051392B" w:rsidRDefault="00764B91" w:rsidP="00A40098">
      <w:pPr>
        <w:numPr>
          <w:ilvl w:val="0"/>
          <w:numId w:val="19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Default="00764B91" w:rsidP="00A40098">
      <w:pPr>
        <w:numPr>
          <w:ilvl w:val="0"/>
          <w:numId w:val="19"/>
        </w:numPr>
        <w:spacing w:after="0"/>
        <w:rPr>
          <w:rFonts w:cstheme="minorHAnsi"/>
        </w:rPr>
      </w:pPr>
      <w:r w:rsidRPr="0051392B">
        <w:rPr>
          <w:rFonts w:cstheme="minorHAnsi"/>
        </w:rPr>
        <w:t>SEVER, JUDO, Angličtina – Čmeláci</w:t>
      </w:r>
    </w:p>
    <w:p w:rsidR="0051392B" w:rsidRPr="0051392B" w:rsidRDefault="0051392B" w:rsidP="00A40098">
      <w:pPr>
        <w:numPr>
          <w:ilvl w:val="0"/>
          <w:numId w:val="19"/>
        </w:numPr>
        <w:spacing w:after="0"/>
        <w:rPr>
          <w:rFonts w:cstheme="minorHAnsi"/>
        </w:rPr>
      </w:pPr>
      <w:r>
        <w:rPr>
          <w:rFonts w:cstheme="minorHAnsi"/>
        </w:rPr>
        <w:t>Školka v přírodě (</w:t>
      </w:r>
      <w:proofErr w:type="spellStart"/>
      <w:r>
        <w:rPr>
          <w:rFonts w:cstheme="minorHAnsi"/>
        </w:rPr>
        <w:t>Lhotsko</w:t>
      </w:r>
      <w:proofErr w:type="spellEnd"/>
      <w:r>
        <w:rPr>
          <w:rFonts w:cstheme="minorHAnsi"/>
        </w:rPr>
        <w:t>) – mix tříd</w:t>
      </w:r>
    </w:p>
    <w:p w:rsidR="00764B91" w:rsidRPr="0051392B" w:rsidRDefault="00764B91" w:rsidP="00A40098">
      <w:pPr>
        <w:numPr>
          <w:ilvl w:val="0"/>
          <w:numId w:val="19"/>
        </w:numPr>
        <w:spacing w:after="0"/>
        <w:rPr>
          <w:rFonts w:cstheme="minorHAnsi"/>
        </w:rPr>
      </w:pPr>
      <w:r w:rsidRPr="0051392B">
        <w:rPr>
          <w:rFonts w:cstheme="minorHAnsi"/>
        </w:rPr>
        <w:t>Focení tříd</w:t>
      </w:r>
    </w:p>
    <w:p w:rsidR="00764B91" w:rsidRPr="0051392B" w:rsidRDefault="00764B91" w:rsidP="00A40098">
      <w:pPr>
        <w:spacing w:after="0"/>
        <w:rPr>
          <w:rFonts w:cstheme="minorHAnsi"/>
          <w:b/>
          <w:bCs/>
        </w:rPr>
      </w:pPr>
      <w:r w:rsidRPr="0051392B">
        <w:rPr>
          <w:rFonts w:cstheme="minorHAnsi"/>
          <w:b/>
          <w:bCs/>
        </w:rPr>
        <w:t>ČERVEN</w:t>
      </w:r>
    </w:p>
    <w:p w:rsidR="00764B91" w:rsidRPr="0051392B" w:rsidRDefault="00764B91" w:rsidP="00A40098">
      <w:pPr>
        <w:numPr>
          <w:ilvl w:val="0"/>
          <w:numId w:val="20"/>
        </w:numPr>
        <w:spacing w:after="0"/>
        <w:rPr>
          <w:rFonts w:cstheme="minorHAnsi"/>
        </w:rPr>
      </w:pPr>
      <w:proofErr w:type="spellStart"/>
      <w:r w:rsidRPr="0051392B">
        <w:rPr>
          <w:rFonts w:cstheme="minorHAnsi"/>
        </w:rPr>
        <w:t>Hýbánky</w:t>
      </w:r>
      <w:proofErr w:type="spellEnd"/>
      <w:r w:rsidRPr="0051392B">
        <w:rPr>
          <w:rFonts w:cstheme="minorHAnsi"/>
        </w:rPr>
        <w:t>, Objevitelé, Malý kuchtík – Včeličky</w:t>
      </w:r>
    </w:p>
    <w:p w:rsidR="00764B91" w:rsidRPr="0051392B" w:rsidRDefault="00764B91" w:rsidP="00A40098">
      <w:pPr>
        <w:numPr>
          <w:ilvl w:val="0"/>
          <w:numId w:val="20"/>
        </w:numPr>
        <w:spacing w:after="0"/>
        <w:rPr>
          <w:rFonts w:cstheme="minorHAnsi"/>
        </w:rPr>
      </w:pPr>
      <w:r w:rsidRPr="0051392B">
        <w:rPr>
          <w:rFonts w:cstheme="minorHAnsi"/>
        </w:rPr>
        <w:t>SEVER, JUDO, Angličtina – Čmeláci</w:t>
      </w:r>
    </w:p>
    <w:p w:rsidR="00764B91" w:rsidRDefault="00764B91" w:rsidP="00A40098">
      <w:pPr>
        <w:numPr>
          <w:ilvl w:val="0"/>
          <w:numId w:val="20"/>
        </w:numPr>
        <w:spacing w:after="0"/>
        <w:rPr>
          <w:rFonts w:cstheme="minorHAnsi"/>
        </w:rPr>
      </w:pPr>
      <w:r w:rsidRPr="0051392B">
        <w:rPr>
          <w:rFonts w:cstheme="minorHAnsi"/>
        </w:rPr>
        <w:t>Den dětí – hledání pokladu</w:t>
      </w:r>
    </w:p>
    <w:p w:rsidR="0051392B" w:rsidRPr="0051392B" w:rsidRDefault="0051392B" w:rsidP="0051392B">
      <w:pPr>
        <w:numPr>
          <w:ilvl w:val="0"/>
          <w:numId w:val="20"/>
        </w:numPr>
        <w:spacing w:after="0"/>
        <w:rPr>
          <w:rFonts w:cstheme="minorHAnsi"/>
        </w:rPr>
      </w:pPr>
      <w:r w:rsidRPr="0051392B">
        <w:rPr>
          <w:rFonts w:cstheme="minorHAnsi"/>
        </w:rPr>
        <w:t>Sportovní odpoledne rodičů a dětí na školní zahradě</w:t>
      </w:r>
    </w:p>
    <w:p w:rsidR="00764B91" w:rsidRPr="0051392B" w:rsidRDefault="00764B91" w:rsidP="00A40098">
      <w:pPr>
        <w:numPr>
          <w:ilvl w:val="0"/>
          <w:numId w:val="20"/>
        </w:numPr>
        <w:spacing w:after="0"/>
        <w:rPr>
          <w:rFonts w:cstheme="minorHAnsi"/>
        </w:rPr>
      </w:pPr>
      <w:r w:rsidRPr="0051392B">
        <w:rPr>
          <w:rFonts w:cstheme="minorHAnsi"/>
        </w:rPr>
        <w:t>Závěr školního roku – taneční dopoledne</w:t>
      </w:r>
    </w:p>
    <w:p w:rsidR="008138BB" w:rsidRPr="008138BB" w:rsidRDefault="00764B91" w:rsidP="00A40098">
      <w:pPr>
        <w:numPr>
          <w:ilvl w:val="0"/>
          <w:numId w:val="20"/>
        </w:numPr>
        <w:spacing w:after="0"/>
        <w:rPr>
          <w:rFonts w:cstheme="minorHAnsi"/>
        </w:rPr>
        <w:sectPr w:rsidR="008138BB" w:rsidRPr="008138BB" w:rsidSect="0051392B">
          <w:type w:val="continuous"/>
          <w:pgSz w:w="11906" w:h="16838"/>
          <w:pgMar w:top="284" w:right="424" w:bottom="284" w:left="426" w:header="708" w:footer="708" w:gutter="0"/>
          <w:cols w:num="2" w:space="708"/>
          <w:docGrid w:linePitch="360"/>
        </w:sectPr>
      </w:pPr>
      <w:r w:rsidRPr="0051392B">
        <w:rPr>
          <w:rFonts w:cstheme="minorHAnsi"/>
        </w:rPr>
        <w:t>Pasování předškoláků na školáky – slavnost s</w:t>
      </w:r>
      <w:r w:rsidR="0051392B">
        <w:rPr>
          <w:rFonts w:cstheme="minorHAnsi"/>
        </w:rPr>
        <w:t xml:space="preserve"> přítomností rodičů, </w:t>
      </w:r>
      <w:proofErr w:type="spellStart"/>
      <w:r w:rsidRPr="0051392B">
        <w:rPr>
          <w:rFonts w:cstheme="minorHAnsi"/>
        </w:rPr>
        <w:t>šerpováním</w:t>
      </w:r>
      <w:proofErr w:type="spellEnd"/>
      <w:r w:rsidRPr="0051392B">
        <w:rPr>
          <w:rFonts w:cstheme="minorHAnsi"/>
        </w:rPr>
        <w:t xml:space="preserve"> a předáním pamětních knížek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764B91" w:rsidRP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>
        <w:rPr>
          <w:rFonts w:ascii="Calibri" w:hAnsi="Calibri" w:cs="Calibri"/>
          <w:b/>
          <w:bCs/>
          <w:color w:val="ED7D31" w:themeColor="accent2"/>
          <w:sz w:val="24"/>
          <w:szCs w:val="24"/>
        </w:rPr>
        <w:t xml:space="preserve">7. </w:t>
      </w:r>
      <w:r w:rsidR="00764B91" w:rsidRPr="0051392B">
        <w:rPr>
          <w:rFonts w:cstheme="minorHAnsi"/>
          <w:b/>
          <w:bCs/>
          <w:color w:val="ED7D31" w:themeColor="accent2"/>
          <w:sz w:val="24"/>
          <w:szCs w:val="24"/>
        </w:rPr>
        <w:t>PLÁN PORAD A HOSPITAČNÍ, VZDĚLÁVACÍ ČINNOST – školní rok 2025/2026</w:t>
      </w:r>
    </w:p>
    <w:p w:rsid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Provozní a pedagogické porady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Porady svolává zástupkyně ředitelky vždy s předstihem, podle potřeb organizace provozu a vzdělávání. Zápisy jsou vedeny a archivovány v ředitelně MŠ.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Pedagogické rady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Srpen/Září 2025</w:t>
      </w:r>
      <w:r w:rsidRPr="00A40098">
        <w:rPr>
          <w:rFonts w:cstheme="minorHAnsi"/>
          <w:sz w:val="24"/>
          <w:szCs w:val="24"/>
        </w:rPr>
        <w:t xml:space="preserve"> – zahájení školního roku, analýza ŠVP a TVP, sjednocení cílů, portfolia dětí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Listopad 2025</w:t>
      </w:r>
      <w:r w:rsidRPr="00A40098">
        <w:rPr>
          <w:rFonts w:cstheme="minorHAnsi"/>
          <w:sz w:val="24"/>
          <w:szCs w:val="24"/>
        </w:rPr>
        <w:t xml:space="preserve"> – hodnocení adaptace, příprava zimních akcí, návrhy PLPP, organizace besídek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Leden 2026</w:t>
      </w:r>
      <w:r w:rsidRPr="00A40098">
        <w:rPr>
          <w:rFonts w:cstheme="minorHAnsi"/>
          <w:sz w:val="24"/>
          <w:szCs w:val="24"/>
        </w:rPr>
        <w:t xml:space="preserve"> – pololetní hodnocení, příprava dotazníků, ukázky práce s dětmi, studium nového RVP PV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Březen 2026</w:t>
      </w:r>
      <w:r w:rsidRPr="00A40098">
        <w:rPr>
          <w:rFonts w:cstheme="minorHAnsi"/>
          <w:sz w:val="24"/>
          <w:szCs w:val="24"/>
        </w:rPr>
        <w:t xml:space="preserve"> – plán výletů, jarní akce, tvoření s rodiči, plán dovolených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Květen 2026</w:t>
      </w:r>
      <w:r w:rsidRPr="00A40098">
        <w:rPr>
          <w:rFonts w:cstheme="minorHAnsi"/>
          <w:sz w:val="24"/>
          <w:szCs w:val="24"/>
        </w:rPr>
        <w:t xml:space="preserve"> – závěrečné hodnocení školního roku, reflexe ŠVP, plánování dalšího roku</w:t>
      </w:r>
    </w:p>
    <w:p w:rsidR="00764B91" w:rsidRPr="00A40098" w:rsidRDefault="00764B91" w:rsidP="00A40098">
      <w:pPr>
        <w:numPr>
          <w:ilvl w:val="0"/>
          <w:numId w:val="21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b/>
          <w:bCs/>
          <w:sz w:val="24"/>
          <w:szCs w:val="24"/>
        </w:rPr>
        <w:t>Srpen 2026</w:t>
      </w:r>
      <w:r w:rsidRPr="00A40098">
        <w:rPr>
          <w:rFonts w:cstheme="minorHAnsi"/>
          <w:sz w:val="24"/>
          <w:szCs w:val="24"/>
        </w:rPr>
        <w:t xml:space="preserve"> – příprava nového školního roku, úpravy TVP, nové nápady a přístupy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Provozní porady</w:t>
      </w:r>
    </w:p>
    <w:p w:rsidR="00764B91" w:rsidRPr="00A40098" w:rsidRDefault="00764B91" w:rsidP="00A40098">
      <w:pPr>
        <w:numPr>
          <w:ilvl w:val="0"/>
          <w:numId w:val="2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Srpen 2025 – zahájení školního roku, bezpečnost, příprava provozu</w:t>
      </w:r>
    </w:p>
    <w:p w:rsidR="00764B91" w:rsidRPr="00A40098" w:rsidRDefault="00764B91" w:rsidP="00A40098">
      <w:pPr>
        <w:numPr>
          <w:ilvl w:val="0"/>
          <w:numId w:val="2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Leden 2026 – aktuální provozní záležitosti</w:t>
      </w:r>
    </w:p>
    <w:p w:rsidR="00764B91" w:rsidRPr="00A40098" w:rsidRDefault="00764B91" w:rsidP="00A40098">
      <w:pPr>
        <w:numPr>
          <w:ilvl w:val="0"/>
          <w:numId w:val="2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Květen 2026 – plánování závěru školního roku</w:t>
      </w:r>
    </w:p>
    <w:p w:rsidR="00764B91" w:rsidRPr="00A40098" w:rsidRDefault="00764B91" w:rsidP="00A40098">
      <w:pPr>
        <w:numPr>
          <w:ilvl w:val="0"/>
          <w:numId w:val="22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Srpen 2026 – příprava na nový školní rok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Operativní porady</w:t>
      </w:r>
    </w:p>
    <w:p w:rsidR="00764B91" w:rsidRPr="00A40098" w:rsidRDefault="00764B91" w:rsidP="00A40098">
      <w:pPr>
        <w:numPr>
          <w:ilvl w:val="0"/>
          <w:numId w:val="23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Dle potřeby, při řešení neplánovaných nebo mimořádných situací.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764B91" w:rsidRPr="00A40098" w:rsidRDefault="0051392B" w:rsidP="00A40098">
      <w:pPr>
        <w:spacing w:after="0"/>
        <w:rPr>
          <w:rFonts w:cstheme="minorHAnsi"/>
          <w:b/>
          <w:bCs/>
          <w:sz w:val="24"/>
          <w:szCs w:val="24"/>
        </w:rPr>
      </w:pPr>
      <w:r w:rsidRPr="0051392B">
        <w:rPr>
          <w:rFonts w:ascii="Calibri" w:hAnsi="Calibri" w:cs="Calibri"/>
          <w:b/>
          <w:bCs/>
          <w:color w:val="ED7D31" w:themeColor="accent2"/>
          <w:sz w:val="24"/>
          <w:szCs w:val="24"/>
        </w:rPr>
        <w:t xml:space="preserve">8. </w:t>
      </w:r>
      <w:r w:rsidR="00764B91" w:rsidRPr="0051392B">
        <w:rPr>
          <w:rFonts w:cstheme="minorHAnsi"/>
          <w:b/>
          <w:bCs/>
          <w:color w:val="ED7D31" w:themeColor="accent2"/>
          <w:sz w:val="24"/>
          <w:szCs w:val="24"/>
        </w:rPr>
        <w:t>PLÁN VZDĚLÁVÁNÍ PEDAGOGICKÝCH PRACOVNIC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Sebevzdělávání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Pedagogické pracovnice průběžně využívají studijní volno dle §24 odst. 7 zákona č. 563/2004 Sb.</w:t>
      </w:r>
      <w:r w:rsidRPr="00A40098">
        <w:rPr>
          <w:rFonts w:cstheme="minorHAnsi"/>
          <w:sz w:val="24"/>
          <w:szCs w:val="24"/>
        </w:rPr>
        <w:br/>
        <w:t xml:space="preserve">Sebevzdělávání probíhá formou samostudia, sdílení zkušeností a účasti na </w:t>
      </w:r>
      <w:proofErr w:type="spellStart"/>
      <w:r w:rsidRPr="00A40098">
        <w:rPr>
          <w:rFonts w:cstheme="minorHAnsi"/>
          <w:sz w:val="24"/>
          <w:szCs w:val="24"/>
        </w:rPr>
        <w:t>webinářích</w:t>
      </w:r>
      <w:proofErr w:type="spellEnd"/>
      <w:r w:rsidRPr="00A40098">
        <w:rPr>
          <w:rFonts w:cstheme="minorHAnsi"/>
          <w:sz w:val="24"/>
          <w:szCs w:val="24"/>
        </w:rPr>
        <w:t xml:space="preserve"> či seminářích.</w:t>
      </w:r>
    </w:p>
    <w:p w:rsid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</w:p>
    <w:p w:rsidR="00764B91" w:rsidRPr="0051392B" w:rsidRDefault="00764B91" w:rsidP="00A40098">
      <w:pPr>
        <w:spacing w:after="0"/>
        <w:rPr>
          <w:rFonts w:cstheme="minorHAnsi"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Zaměření pro školní rok 2025/2026:</w:t>
      </w:r>
    </w:p>
    <w:p w:rsidR="00764B91" w:rsidRPr="00A40098" w:rsidRDefault="00764B91" w:rsidP="00A40098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práce s RVP PV (revize 2024)</w:t>
      </w:r>
    </w:p>
    <w:p w:rsidR="00764B91" w:rsidRPr="00A40098" w:rsidRDefault="00764B91" w:rsidP="00A40098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plánování a evaluace v TVP</w:t>
      </w:r>
    </w:p>
    <w:p w:rsidR="00764B91" w:rsidRPr="00A40098" w:rsidRDefault="00764B91" w:rsidP="00A40098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individualizace a podpora dětí s PLPP</w:t>
      </w:r>
    </w:p>
    <w:p w:rsidR="00764B91" w:rsidRPr="00A40098" w:rsidRDefault="00764B91" w:rsidP="00A40098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jazykový rozvoj a komunikace</w:t>
      </w:r>
    </w:p>
    <w:p w:rsidR="00FA47DF" w:rsidRDefault="00764B91" w:rsidP="00FA47DF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environmentální a polytechnická výchova</w:t>
      </w:r>
    </w:p>
    <w:p w:rsidR="00764B91" w:rsidRPr="00FA47DF" w:rsidRDefault="00764B91" w:rsidP="00FA47DF">
      <w:pPr>
        <w:numPr>
          <w:ilvl w:val="0"/>
          <w:numId w:val="24"/>
        </w:numPr>
        <w:spacing w:after="0"/>
        <w:rPr>
          <w:rFonts w:cstheme="minorHAnsi"/>
          <w:sz w:val="24"/>
          <w:szCs w:val="24"/>
        </w:rPr>
      </w:pPr>
      <w:bookmarkStart w:id="0" w:name="_GoBack"/>
      <w:bookmarkEnd w:id="0"/>
      <w:r w:rsidRPr="00FA47DF">
        <w:rPr>
          <w:rFonts w:cstheme="minorHAnsi"/>
          <w:sz w:val="24"/>
          <w:szCs w:val="24"/>
        </w:rPr>
        <w:lastRenderedPageBreak/>
        <w:t>práce s digitálními nástroji v</w:t>
      </w:r>
      <w:r w:rsidR="008138BB" w:rsidRPr="00FA47DF">
        <w:rPr>
          <w:rFonts w:cstheme="minorHAnsi"/>
          <w:sz w:val="24"/>
          <w:szCs w:val="24"/>
        </w:rPr>
        <w:t> </w:t>
      </w:r>
      <w:r w:rsidRPr="00FA47DF">
        <w:rPr>
          <w:rFonts w:cstheme="minorHAnsi"/>
          <w:sz w:val="24"/>
          <w:szCs w:val="24"/>
        </w:rPr>
        <w:t>MŠ</w:t>
      </w:r>
      <w:r w:rsidR="008138BB" w:rsidRPr="00FA47DF">
        <w:rPr>
          <w:rFonts w:cstheme="minorHAnsi"/>
          <w:sz w:val="24"/>
          <w:szCs w:val="24"/>
        </w:rPr>
        <w:t>,…</w:t>
      </w:r>
    </w:p>
    <w:p w:rsid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Další odborné vzdělávání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Účast dle aktuálních nabídek (NPI, Step by Step, Pomáháme školám k úspěchu, </w:t>
      </w:r>
      <w:proofErr w:type="spellStart"/>
      <w:r w:rsidRPr="00A40098">
        <w:rPr>
          <w:rFonts w:cstheme="minorHAnsi"/>
          <w:sz w:val="24"/>
          <w:szCs w:val="24"/>
        </w:rPr>
        <w:t>webináře</w:t>
      </w:r>
      <w:proofErr w:type="spellEnd"/>
      <w:r w:rsidR="008138BB">
        <w:rPr>
          <w:rFonts w:cstheme="minorHAnsi"/>
          <w:sz w:val="24"/>
          <w:szCs w:val="24"/>
        </w:rPr>
        <w:t>…</w:t>
      </w:r>
      <w:r w:rsidRPr="00A40098">
        <w:rPr>
          <w:rFonts w:cstheme="minorHAnsi"/>
          <w:sz w:val="24"/>
          <w:szCs w:val="24"/>
        </w:rPr>
        <w:t>).</w:t>
      </w:r>
      <w:r w:rsidRPr="00A40098">
        <w:rPr>
          <w:rFonts w:cstheme="minorHAnsi"/>
          <w:sz w:val="24"/>
          <w:szCs w:val="24"/>
        </w:rPr>
        <w:br/>
        <w:t xml:space="preserve">Doporučené měsíce: </w:t>
      </w:r>
      <w:proofErr w:type="gramStart"/>
      <w:r w:rsidRPr="00A40098">
        <w:rPr>
          <w:rFonts w:cstheme="minorHAnsi"/>
          <w:sz w:val="24"/>
          <w:szCs w:val="24"/>
        </w:rPr>
        <w:t>říjen</w:t>
      </w:r>
      <w:proofErr w:type="gramEnd"/>
      <w:r w:rsidRPr="00A40098">
        <w:rPr>
          <w:rFonts w:cstheme="minorHAnsi"/>
          <w:sz w:val="24"/>
          <w:szCs w:val="24"/>
        </w:rPr>
        <w:t>–</w:t>
      </w:r>
      <w:proofErr w:type="gramStart"/>
      <w:r w:rsidRPr="00A40098">
        <w:rPr>
          <w:rFonts w:cstheme="minorHAnsi"/>
          <w:sz w:val="24"/>
          <w:szCs w:val="24"/>
        </w:rPr>
        <w:t>duben</w:t>
      </w:r>
      <w:proofErr w:type="gramEnd"/>
      <w:r w:rsidRPr="00A40098">
        <w:rPr>
          <w:rFonts w:cstheme="minorHAnsi"/>
          <w:sz w:val="24"/>
          <w:szCs w:val="24"/>
        </w:rPr>
        <w:t>.</w:t>
      </w:r>
      <w:r w:rsidRPr="00A40098">
        <w:rPr>
          <w:rFonts w:cstheme="minorHAnsi"/>
          <w:sz w:val="24"/>
          <w:szCs w:val="24"/>
        </w:rPr>
        <w:br/>
        <w:t>Každá učitelka sdílí nové poznatky se svými kolegyněmi a zaznamenává je do přehledu odborného růstu.</w:t>
      </w:r>
      <w:r w:rsidRPr="00A40098">
        <w:rPr>
          <w:rFonts w:cstheme="minorHAnsi"/>
          <w:sz w:val="24"/>
          <w:szCs w:val="24"/>
        </w:rPr>
        <w:br/>
        <w:t>Nové učitelky mají zajištěno metodické vedení zkušenější kolegyně.</w:t>
      </w:r>
    </w:p>
    <w:p w:rsidR="00764B91" w:rsidRPr="00A40098" w:rsidRDefault="008B3850" w:rsidP="00A4009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764B91" w:rsidRPr="0051392B" w:rsidRDefault="0051392B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8.</w:t>
      </w:r>
      <w:r>
        <w:rPr>
          <w:rFonts w:ascii="Segoe UI Symbol" w:hAnsi="Segoe UI Symbol" w:cs="Segoe UI Symbol"/>
          <w:b/>
          <w:bCs/>
          <w:color w:val="ED7D31" w:themeColor="accent2"/>
          <w:sz w:val="24"/>
          <w:szCs w:val="24"/>
        </w:rPr>
        <w:t xml:space="preserve"> </w:t>
      </w:r>
      <w:r w:rsidR="00764B91" w:rsidRPr="0051392B">
        <w:rPr>
          <w:rFonts w:cstheme="minorHAnsi"/>
          <w:b/>
          <w:bCs/>
          <w:color w:val="ED7D31" w:themeColor="accent2"/>
          <w:sz w:val="24"/>
          <w:szCs w:val="24"/>
        </w:rPr>
        <w:t>HOSPITAČNÍ A KONTROLNÍ ČINNOST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Hospitační a metodická činnost ředitelky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Zaměřena především na podporu profesního růstu nových pedagogických pracovnic a rozvoj kvality vzdělávací práce.</w:t>
      </w:r>
      <w:r w:rsidRPr="00A40098">
        <w:rPr>
          <w:rFonts w:cstheme="minorHAnsi"/>
          <w:sz w:val="24"/>
          <w:szCs w:val="24"/>
        </w:rPr>
        <w:br/>
        <w:t>Hospitace probíhají podle plánu i operativně.</w:t>
      </w:r>
    </w:p>
    <w:p w:rsidR="00764B91" w:rsidRPr="0051392B" w:rsidRDefault="00764B91" w:rsidP="00A40098">
      <w:pPr>
        <w:spacing w:after="0"/>
        <w:rPr>
          <w:rFonts w:cstheme="minorHAnsi"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Sledované oblasti: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kvalita vztahu učitelka</w:t>
      </w:r>
      <w:r w:rsidR="0051392B">
        <w:rPr>
          <w:rFonts w:cstheme="minorHAnsi"/>
          <w:sz w:val="24"/>
          <w:szCs w:val="24"/>
        </w:rPr>
        <w:t xml:space="preserve"> </w:t>
      </w:r>
      <w:r w:rsidRPr="00A40098">
        <w:rPr>
          <w:rFonts w:cstheme="minorHAnsi"/>
          <w:sz w:val="24"/>
          <w:szCs w:val="24"/>
        </w:rPr>
        <w:t>–</w:t>
      </w:r>
      <w:r w:rsidR="0051392B">
        <w:rPr>
          <w:rFonts w:cstheme="minorHAnsi"/>
          <w:sz w:val="24"/>
          <w:szCs w:val="24"/>
        </w:rPr>
        <w:t xml:space="preserve"> </w:t>
      </w:r>
      <w:r w:rsidRPr="00A40098">
        <w:rPr>
          <w:rFonts w:cstheme="minorHAnsi"/>
          <w:sz w:val="24"/>
          <w:szCs w:val="24"/>
        </w:rPr>
        <w:t>dítě, citová vazba, klima třídy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rozvíjení kompetencí dítěte v přirozených situacích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využívání prožitkového učení a herní motivace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jazykový a komunikační rozvoj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práce s individuálními potřebami dětí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organizace činností, plynulost režimu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vedení pedagogické dokumentace a evaluace</w:t>
      </w:r>
    </w:p>
    <w:p w:rsidR="00764B91" w:rsidRPr="00A40098" w:rsidRDefault="00764B91" w:rsidP="00A40098">
      <w:pPr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bezpečné a estetické prostředí třídy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 xml:space="preserve">Zjištění z hospitací slouží k </w:t>
      </w:r>
      <w:r w:rsidRPr="00A40098">
        <w:rPr>
          <w:rFonts w:cstheme="minorHAnsi"/>
          <w:b/>
          <w:bCs/>
          <w:sz w:val="24"/>
          <w:szCs w:val="24"/>
        </w:rPr>
        <w:t>metodické podpoře</w:t>
      </w:r>
      <w:r w:rsidRPr="00A40098">
        <w:rPr>
          <w:rFonts w:cstheme="minorHAnsi"/>
          <w:sz w:val="24"/>
          <w:szCs w:val="24"/>
        </w:rPr>
        <w:t>, nikoli k sankcím; výstupy jsou součástí interního hodnocení kvality školy.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Kontrolní činnost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kontrola třídní dokumentace a plánování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vedení záznamů a evaluací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provozní a hygienické podmínky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hospodaření s prostředky a majetkem školy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plnění BOZP a PO</w:t>
      </w:r>
    </w:p>
    <w:p w:rsidR="00764B91" w:rsidRPr="00A40098" w:rsidRDefault="00764B91" w:rsidP="00A40098">
      <w:pPr>
        <w:numPr>
          <w:ilvl w:val="0"/>
          <w:numId w:val="26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kontrola plnění úkolů a kvality prostředí MŠ</w:t>
      </w:r>
    </w:p>
    <w:p w:rsidR="00764B91" w:rsidRPr="0051392B" w:rsidRDefault="00764B91" w:rsidP="00A40098">
      <w:pPr>
        <w:spacing w:after="0"/>
        <w:rPr>
          <w:rFonts w:cstheme="minorHAnsi"/>
          <w:b/>
          <w:bCs/>
          <w:color w:val="ED7D31" w:themeColor="accent2"/>
          <w:sz w:val="24"/>
          <w:szCs w:val="24"/>
        </w:rPr>
      </w:pPr>
      <w:r w:rsidRPr="0051392B">
        <w:rPr>
          <w:rFonts w:cstheme="minorHAnsi"/>
          <w:b/>
          <w:bCs/>
          <w:color w:val="ED7D31" w:themeColor="accent2"/>
          <w:sz w:val="24"/>
          <w:szCs w:val="24"/>
        </w:rPr>
        <w:t>Kritéria hodnocení pracovnic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plnění pracovních povinností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vztahy a týmová spolupráce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aktivita a tvořivost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sebevzdělávání a komunikace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práce v souladu se ŠVP PV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vedení sebereflexe a hodnocení vlastní práce</w:t>
      </w:r>
    </w:p>
    <w:p w:rsidR="00764B91" w:rsidRPr="00A40098" w:rsidRDefault="00764B91" w:rsidP="00A40098">
      <w:pPr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sz w:val="24"/>
          <w:szCs w:val="24"/>
        </w:rPr>
        <w:t>estetická úroveň třídy a celkový vzhled MŠ</w:t>
      </w: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764B91" w:rsidRPr="00A40098" w:rsidRDefault="00764B91" w:rsidP="00A40098">
      <w:pPr>
        <w:spacing w:after="0"/>
        <w:rPr>
          <w:rFonts w:cstheme="minorHAnsi"/>
          <w:sz w:val="24"/>
          <w:szCs w:val="24"/>
        </w:rPr>
      </w:pPr>
    </w:p>
    <w:p w:rsidR="00290878" w:rsidRPr="00A40098" w:rsidRDefault="00764B91" w:rsidP="00A40098">
      <w:pPr>
        <w:spacing w:after="0"/>
        <w:rPr>
          <w:rFonts w:cstheme="minorHAnsi"/>
          <w:sz w:val="24"/>
          <w:szCs w:val="24"/>
        </w:rPr>
      </w:pPr>
      <w:r w:rsidRPr="00A40098">
        <w:rPr>
          <w:rFonts w:cstheme="minorHAnsi"/>
          <w:vanish/>
          <w:sz w:val="24"/>
          <w:szCs w:val="24"/>
        </w:rPr>
        <w:t>Konec formuláře</w:t>
      </w:r>
    </w:p>
    <w:sectPr w:rsidR="00290878" w:rsidRPr="00A40098" w:rsidSect="0051392B">
      <w:type w:val="continuous"/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850" w:rsidRDefault="008B3850" w:rsidP="0051392B">
      <w:pPr>
        <w:spacing w:after="0" w:line="240" w:lineRule="auto"/>
      </w:pPr>
      <w:r>
        <w:separator/>
      </w:r>
    </w:p>
  </w:endnote>
  <w:endnote w:type="continuationSeparator" w:id="0">
    <w:p w:rsidR="008B3850" w:rsidRDefault="008B3850" w:rsidP="0051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309686"/>
      <w:docPartObj>
        <w:docPartGallery w:val="Page Numbers (Bottom of Page)"/>
        <w:docPartUnique/>
      </w:docPartObj>
    </w:sdtPr>
    <w:sdtEndPr/>
    <w:sdtContent>
      <w:p w:rsidR="0051392B" w:rsidRDefault="0051392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47DF">
          <w:rPr>
            <w:noProof/>
          </w:rPr>
          <w:t>7</w:t>
        </w:r>
        <w:r>
          <w:fldChar w:fldCharType="end"/>
        </w:r>
      </w:p>
    </w:sdtContent>
  </w:sdt>
  <w:p w:rsidR="0051392B" w:rsidRDefault="0051392B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850" w:rsidRDefault="008B3850" w:rsidP="0051392B">
      <w:pPr>
        <w:spacing w:after="0" w:line="240" w:lineRule="auto"/>
      </w:pPr>
      <w:r>
        <w:separator/>
      </w:r>
    </w:p>
  </w:footnote>
  <w:footnote w:type="continuationSeparator" w:id="0">
    <w:p w:rsidR="008B3850" w:rsidRDefault="008B3850" w:rsidP="005139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03B91"/>
    <w:multiLevelType w:val="multilevel"/>
    <w:tmpl w:val="F5322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40B97"/>
    <w:multiLevelType w:val="multilevel"/>
    <w:tmpl w:val="7F289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343D2"/>
    <w:multiLevelType w:val="hybridMultilevel"/>
    <w:tmpl w:val="0E22B3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E71E9"/>
    <w:multiLevelType w:val="multilevel"/>
    <w:tmpl w:val="7DB2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31395"/>
    <w:multiLevelType w:val="multilevel"/>
    <w:tmpl w:val="F07A3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CD713C"/>
    <w:multiLevelType w:val="multilevel"/>
    <w:tmpl w:val="9E129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451C5F"/>
    <w:multiLevelType w:val="multilevel"/>
    <w:tmpl w:val="5C98A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834F7F"/>
    <w:multiLevelType w:val="multilevel"/>
    <w:tmpl w:val="1FF6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2248B6"/>
    <w:multiLevelType w:val="hybridMultilevel"/>
    <w:tmpl w:val="7864FF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14C72"/>
    <w:multiLevelType w:val="multilevel"/>
    <w:tmpl w:val="CAE8A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FC2162"/>
    <w:multiLevelType w:val="multilevel"/>
    <w:tmpl w:val="ADFC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FD5C1B"/>
    <w:multiLevelType w:val="hybridMultilevel"/>
    <w:tmpl w:val="96EC830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26D17"/>
    <w:multiLevelType w:val="multilevel"/>
    <w:tmpl w:val="8ECC9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941EA2"/>
    <w:multiLevelType w:val="hybridMultilevel"/>
    <w:tmpl w:val="D8DCEB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8B7F36"/>
    <w:multiLevelType w:val="multilevel"/>
    <w:tmpl w:val="08AC2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E07E13"/>
    <w:multiLevelType w:val="hybridMultilevel"/>
    <w:tmpl w:val="FCB0A3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625C6F"/>
    <w:multiLevelType w:val="multilevel"/>
    <w:tmpl w:val="AED6C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7D5278"/>
    <w:multiLevelType w:val="multilevel"/>
    <w:tmpl w:val="0AD6F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30B7155"/>
    <w:multiLevelType w:val="multilevel"/>
    <w:tmpl w:val="39EEB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F21083"/>
    <w:multiLevelType w:val="multilevel"/>
    <w:tmpl w:val="4DDC7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9DF4CBC"/>
    <w:multiLevelType w:val="hybridMultilevel"/>
    <w:tmpl w:val="33CEAF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DD336D"/>
    <w:multiLevelType w:val="multilevel"/>
    <w:tmpl w:val="33243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DC73BB3"/>
    <w:multiLevelType w:val="hybridMultilevel"/>
    <w:tmpl w:val="F45E4F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A5656B"/>
    <w:multiLevelType w:val="hybridMultilevel"/>
    <w:tmpl w:val="E85CA6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325ED0"/>
    <w:multiLevelType w:val="multilevel"/>
    <w:tmpl w:val="35B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3F0776"/>
    <w:multiLevelType w:val="multilevel"/>
    <w:tmpl w:val="F81E4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992FA6"/>
    <w:multiLevelType w:val="multilevel"/>
    <w:tmpl w:val="84A8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F27485"/>
    <w:multiLevelType w:val="multilevel"/>
    <w:tmpl w:val="A5180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ADD5515"/>
    <w:multiLevelType w:val="hybridMultilevel"/>
    <w:tmpl w:val="7CEC0D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E374D9"/>
    <w:multiLevelType w:val="multilevel"/>
    <w:tmpl w:val="1230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9656EC"/>
    <w:multiLevelType w:val="multilevel"/>
    <w:tmpl w:val="C7EAC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354792"/>
    <w:multiLevelType w:val="multilevel"/>
    <w:tmpl w:val="E6D29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C3A7607"/>
    <w:multiLevelType w:val="multilevel"/>
    <w:tmpl w:val="69B00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E9243A8"/>
    <w:multiLevelType w:val="hybridMultilevel"/>
    <w:tmpl w:val="7ABE4F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F112F9"/>
    <w:multiLevelType w:val="multilevel"/>
    <w:tmpl w:val="3D8E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21638BE"/>
    <w:multiLevelType w:val="multilevel"/>
    <w:tmpl w:val="025E4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3AC0932"/>
    <w:multiLevelType w:val="hybridMultilevel"/>
    <w:tmpl w:val="D65C2B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502982"/>
    <w:multiLevelType w:val="hybridMultilevel"/>
    <w:tmpl w:val="2EB688FE"/>
    <w:lvl w:ilvl="0" w:tplc="E45676B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4810356"/>
    <w:multiLevelType w:val="multilevel"/>
    <w:tmpl w:val="60A4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8678DE"/>
    <w:multiLevelType w:val="multilevel"/>
    <w:tmpl w:val="751E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EEA59D4"/>
    <w:multiLevelType w:val="multilevel"/>
    <w:tmpl w:val="B838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3E1A60"/>
    <w:multiLevelType w:val="hybridMultilevel"/>
    <w:tmpl w:val="95E86E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F47507"/>
    <w:multiLevelType w:val="multilevel"/>
    <w:tmpl w:val="B1988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4DF61E7"/>
    <w:multiLevelType w:val="multilevel"/>
    <w:tmpl w:val="45D2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E274F7"/>
    <w:multiLevelType w:val="hybridMultilevel"/>
    <w:tmpl w:val="E1A4F620"/>
    <w:lvl w:ilvl="0" w:tplc="AE6043A2">
      <w:start w:val="1"/>
      <w:numFmt w:val="bullet"/>
      <w:lvlText w:val="-"/>
      <w:lvlJc w:val="left"/>
      <w:pPr>
        <w:ind w:left="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8AC3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5A372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204D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E634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CC25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4C027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1857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F03E8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84F322A"/>
    <w:multiLevelType w:val="multilevel"/>
    <w:tmpl w:val="55D8B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0B6E7A"/>
    <w:multiLevelType w:val="multilevel"/>
    <w:tmpl w:val="233A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B06AD9"/>
    <w:multiLevelType w:val="multilevel"/>
    <w:tmpl w:val="A004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8"/>
  </w:num>
  <w:num w:numId="3">
    <w:abstractNumId w:val="39"/>
  </w:num>
  <w:num w:numId="4">
    <w:abstractNumId w:val="21"/>
  </w:num>
  <w:num w:numId="5">
    <w:abstractNumId w:val="9"/>
  </w:num>
  <w:num w:numId="6">
    <w:abstractNumId w:val="29"/>
  </w:num>
  <w:num w:numId="7">
    <w:abstractNumId w:val="16"/>
  </w:num>
  <w:num w:numId="8">
    <w:abstractNumId w:val="35"/>
  </w:num>
  <w:num w:numId="9">
    <w:abstractNumId w:val="42"/>
  </w:num>
  <w:num w:numId="10">
    <w:abstractNumId w:val="38"/>
  </w:num>
  <w:num w:numId="11">
    <w:abstractNumId w:val="31"/>
  </w:num>
  <w:num w:numId="12">
    <w:abstractNumId w:val="30"/>
  </w:num>
  <w:num w:numId="13">
    <w:abstractNumId w:val="24"/>
  </w:num>
  <w:num w:numId="14">
    <w:abstractNumId w:val="46"/>
  </w:num>
  <w:num w:numId="15">
    <w:abstractNumId w:val="5"/>
  </w:num>
  <w:num w:numId="16">
    <w:abstractNumId w:val="26"/>
  </w:num>
  <w:num w:numId="17">
    <w:abstractNumId w:val="43"/>
  </w:num>
  <w:num w:numId="18">
    <w:abstractNumId w:val="1"/>
  </w:num>
  <w:num w:numId="19">
    <w:abstractNumId w:val="27"/>
  </w:num>
  <w:num w:numId="20">
    <w:abstractNumId w:val="3"/>
  </w:num>
  <w:num w:numId="21">
    <w:abstractNumId w:val="6"/>
  </w:num>
  <w:num w:numId="22">
    <w:abstractNumId w:val="7"/>
  </w:num>
  <w:num w:numId="23">
    <w:abstractNumId w:val="4"/>
  </w:num>
  <w:num w:numId="24">
    <w:abstractNumId w:val="10"/>
  </w:num>
  <w:num w:numId="25">
    <w:abstractNumId w:val="45"/>
  </w:num>
  <w:num w:numId="26">
    <w:abstractNumId w:val="17"/>
  </w:num>
  <w:num w:numId="27">
    <w:abstractNumId w:val="40"/>
  </w:num>
  <w:num w:numId="28">
    <w:abstractNumId w:val="44"/>
  </w:num>
  <w:num w:numId="29">
    <w:abstractNumId w:val="11"/>
  </w:num>
  <w:num w:numId="30">
    <w:abstractNumId w:val="36"/>
  </w:num>
  <w:num w:numId="31">
    <w:abstractNumId w:val="8"/>
  </w:num>
  <w:num w:numId="32">
    <w:abstractNumId w:val="23"/>
  </w:num>
  <w:num w:numId="33">
    <w:abstractNumId w:val="13"/>
  </w:num>
  <w:num w:numId="34">
    <w:abstractNumId w:val="33"/>
  </w:num>
  <w:num w:numId="35">
    <w:abstractNumId w:val="28"/>
  </w:num>
  <w:num w:numId="36">
    <w:abstractNumId w:val="15"/>
  </w:num>
  <w:num w:numId="37">
    <w:abstractNumId w:val="2"/>
  </w:num>
  <w:num w:numId="38">
    <w:abstractNumId w:val="41"/>
  </w:num>
  <w:num w:numId="39">
    <w:abstractNumId w:val="37"/>
  </w:num>
  <w:num w:numId="40">
    <w:abstractNumId w:val="20"/>
  </w:num>
  <w:num w:numId="41">
    <w:abstractNumId w:val="22"/>
  </w:num>
  <w:num w:numId="42">
    <w:abstractNumId w:val="47"/>
  </w:num>
  <w:num w:numId="43">
    <w:abstractNumId w:val="0"/>
  </w:num>
  <w:num w:numId="44">
    <w:abstractNumId w:val="12"/>
  </w:num>
  <w:num w:numId="45">
    <w:abstractNumId w:val="14"/>
  </w:num>
  <w:num w:numId="46">
    <w:abstractNumId w:val="19"/>
  </w:num>
  <w:num w:numId="47">
    <w:abstractNumId w:val="34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B91"/>
    <w:rsid w:val="00290878"/>
    <w:rsid w:val="002B2A70"/>
    <w:rsid w:val="00350E4A"/>
    <w:rsid w:val="0040756A"/>
    <w:rsid w:val="0051392B"/>
    <w:rsid w:val="005E63A9"/>
    <w:rsid w:val="00764B91"/>
    <w:rsid w:val="00796BB1"/>
    <w:rsid w:val="008138BB"/>
    <w:rsid w:val="008B3850"/>
    <w:rsid w:val="008C5220"/>
    <w:rsid w:val="00A40098"/>
    <w:rsid w:val="00DA47E4"/>
    <w:rsid w:val="00FA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2846FE-32C5-4E29-A70F-97BE49F59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2B2A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2B2A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40098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5139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1392B"/>
  </w:style>
  <w:style w:type="paragraph" w:styleId="Zpat">
    <w:name w:val="footer"/>
    <w:basedOn w:val="Normln"/>
    <w:link w:val="ZpatChar"/>
    <w:uiPriority w:val="99"/>
    <w:unhideWhenUsed/>
    <w:rsid w:val="005139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1392B"/>
  </w:style>
  <w:style w:type="paragraph" w:styleId="Textbubliny">
    <w:name w:val="Balloon Text"/>
    <w:basedOn w:val="Normln"/>
    <w:link w:val="TextbublinyChar"/>
    <w:uiPriority w:val="99"/>
    <w:semiHidden/>
    <w:unhideWhenUsed/>
    <w:rsid w:val="002B2A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B2A70"/>
    <w:rPr>
      <w:rFonts w:ascii="Segoe UI" w:hAnsi="Segoe UI" w:cs="Segoe UI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rsid w:val="002B2A7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B2A70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2B2A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2B2A70"/>
    <w:rPr>
      <w:b/>
      <w:bCs/>
    </w:rPr>
  </w:style>
  <w:style w:type="character" w:styleId="Zdraznn">
    <w:name w:val="Emphasis"/>
    <w:basedOn w:val="Standardnpsmoodstavce"/>
    <w:uiPriority w:val="20"/>
    <w:qFormat/>
    <w:rsid w:val="002B2A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55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4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33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95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38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617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608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32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9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2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1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47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001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92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09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35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935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893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5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CBDB0-B269-40FD-BC10-42384ED02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2259</Words>
  <Characters>13332</Characters>
  <Application>Microsoft Office Word</Application>
  <DocSecurity>0</DocSecurity>
  <Lines>111</Lines>
  <Paragraphs>31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3PAD</dc:creator>
  <cp:keywords/>
  <dc:description/>
  <cp:lastModifiedBy>3PAD</cp:lastModifiedBy>
  <cp:revision>10</cp:revision>
  <cp:lastPrinted>2025-10-27T03:44:00Z</cp:lastPrinted>
  <dcterms:created xsi:type="dcterms:W3CDTF">2025-10-25T11:04:00Z</dcterms:created>
  <dcterms:modified xsi:type="dcterms:W3CDTF">2026-02-07T15:39:00Z</dcterms:modified>
</cp:coreProperties>
</file>